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A14E47">
        <w:tc>
          <w:tcPr>
            <w:tcW w:w="509" w:type="dxa"/>
          </w:tcPr>
          <w:p w:rsidR="00A14E47" w:rsidRDefault="00A118B1">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14E47" w:rsidRDefault="00A118B1">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67.140.10</w:t>
            </w:r>
          </w:p>
        </w:tc>
      </w:tr>
      <w:tr w:rsidR="00A14E47">
        <w:tc>
          <w:tcPr>
            <w:tcW w:w="509" w:type="dxa"/>
          </w:tcPr>
          <w:p w:rsidR="00A14E47" w:rsidRDefault="00A118B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A14E47">
              <w:trPr>
                <w:trHeight w:hRule="exact" w:val="1021"/>
              </w:trPr>
              <w:tc>
                <w:tcPr>
                  <w:tcW w:w="9242" w:type="dxa"/>
                  <w:vAlign w:val="center"/>
                </w:tcPr>
                <w:p w:rsidR="00A14E47" w:rsidRDefault="00A118B1" w:rsidP="00921C6A">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954FBB">
                    <w:fldChar w:fldCharType="begin">
                      <w:ffData>
                        <w:name w:val="c1"/>
                        <w:enabled/>
                        <w:calcOnExit w:val="0"/>
                        <w:textInput>
                          <w:maxLength w:val="7"/>
                        </w:textInput>
                      </w:ffData>
                    </w:fldChar>
                  </w:r>
                  <w:bookmarkStart w:id="0" w:name="c1"/>
                  <w:r>
                    <w:instrText xml:space="preserve"> FORMTEXT </w:instrText>
                  </w:r>
                  <w:r w:rsidR="00954FBB">
                    <w:fldChar w:fldCharType="separate"/>
                  </w:r>
                  <w:r>
                    <w:t>GXAS</w:t>
                  </w:r>
                  <w:r w:rsidR="00954FBB">
                    <w:fldChar w:fldCharType="end"/>
                  </w:r>
                  <w:bookmarkEnd w:id="0"/>
                </w:p>
              </w:tc>
            </w:tr>
          </w:tbl>
          <w:p w:rsidR="00A14E47" w:rsidRDefault="00A118B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X 55</w:t>
            </w:r>
          </w:p>
        </w:tc>
      </w:tr>
    </w:tbl>
    <w:p w:rsidR="00A14E47" w:rsidRDefault="00A118B1">
      <w:pPr>
        <w:pStyle w:val="affffa"/>
        <w:framePr w:w="9639" w:h="624" w:hRule="exact" w:hSpace="181" w:vSpace="181" w:wrap="around" w:hAnchor="page" w:x="1305" w:y="2269"/>
        <w:rPr>
          <w:rFonts w:ascii="黑体" w:eastAsia="黑体" w:hAnsi="黑体"/>
          <w:b w:val="0"/>
          <w:bCs w:val="0"/>
          <w:w w:val="100"/>
          <w:sz w:val="48"/>
          <w:szCs w:val="48"/>
        </w:rPr>
      </w:pPr>
      <w:bookmarkStart w:id="1"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1"/>
    <w:p w:rsidR="00A14E47" w:rsidRDefault="00A118B1">
      <w:pPr>
        <w:pStyle w:val="afffffffffc"/>
        <w:framePr w:wrap="auto"/>
      </w:pPr>
      <w:r>
        <w:t>T/</w:t>
      </w:r>
      <w:r w:rsidR="00954FBB">
        <w:fldChar w:fldCharType="begin">
          <w:ffData>
            <w:name w:val="文字1"/>
            <w:enabled/>
            <w:calcOnExit w:val="0"/>
            <w:textInput>
              <w:default w:val="XXX"/>
            </w:textInput>
          </w:ffData>
        </w:fldChar>
      </w:r>
      <w:bookmarkStart w:id="2" w:name="文字1"/>
      <w:r>
        <w:instrText xml:space="preserve"> FORMTEXT </w:instrText>
      </w:r>
      <w:r w:rsidR="00954FBB">
        <w:fldChar w:fldCharType="separate"/>
      </w:r>
      <w:r>
        <w:t>GXAS</w:t>
      </w:r>
      <w:r w:rsidR="00954FBB">
        <w:fldChar w:fldCharType="end"/>
      </w:r>
      <w:bookmarkEnd w:id="2"/>
      <w:r>
        <w:t xml:space="preserve"> </w:t>
      </w:r>
      <w:r w:rsidR="00954FBB">
        <w:fldChar w:fldCharType="begin">
          <w:ffData>
            <w:name w:val="NSTD_CODE_F"/>
            <w:enabled/>
            <w:calcOnExit w:val="0"/>
            <w:textInput>
              <w:default w:val="XXXX"/>
            </w:textInput>
          </w:ffData>
        </w:fldChar>
      </w:r>
      <w:bookmarkStart w:id="3" w:name="NSTD_CODE_F"/>
      <w:r>
        <w:instrText xml:space="preserve"> FORMTEXT </w:instrText>
      </w:r>
      <w:r w:rsidR="00954FBB">
        <w:fldChar w:fldCharType="separate"/>
      </w:r>
      <w:r>
        <w:t>XXXX</w:t>
      </w:r>
      <w:r w:rsidR="00954FBB">
        <w:fldChar w:fldCharType="end"/>
      </w:r>
      <w:bookmarkEnd w:id="3"/>
      <w:r>
        <w:rPr>
          <w:rFonts w:hAnsi="黑体"/>
        </w:rPr>
        <w:t>—</w:t>
      </w:r>
      <w:r w:rsidR="00954FBB">
        <w:fldChar w:fldCharType="begin">
          <w:ffData>
            <w:name w:val="NSTD_CODE_B"/>
            <w:enabled/>
            <w:calcOnExit w:val="0"/>
            <w:textInput>
              <w:default w:val="XXXX"/>
            </w:textInput>
          </w:ffData>
        </w:fldChar>
      </w:r>
      <w:bookmarkStart w:id="4" w:name="NSTD_CODE_B"/>
      <w:r>
        <w:instrText xml:space="preserve"> FORMTEXT </w:instrText>
      </w:r>
      <w:r w:rsidR="00954FBB">
        <w:fldChar w:fldCharType="separate"/>
      </w:r>
      <w:r>
        <w:t>XXXX</w:t>
      </w:r>
      <w:r w:rsidR="00954FBB">
        <w:fldChar w:fldCharType="end"/>
      </w:r>
      <w:bookmarkEnd w:id="4"/>
    </w:p>
    <w:p w:rsidR="00A14E47" w:rsidRDefault="00954FBB">
      <w:pPr>
        <w:pStyle w:val="afffffffffd"/>
        <w:framePr w:wrap="auto"/>
        <w:rPr>
          <w:rFonts w:hAnsi="黑体"/>
        </w:rPr>
      </w:pPr>
      <w:r>
        <w:rPr>
          <w:rFonts w:hAnsi="黑体"/>
        </w:rPr>
        <w:fldChar w:fldCharType="begin">
          <w:ffData>
            <w:name w:val="OSTD_CODE"/>
            <w:enabled/>
            <w:calcOnExit w:val="0"/>
            <w:textInput/>
          </w:ffData>
        </w:fldChar>
      </w:r>
      <w:bookmarkStart w:id="5" w:name="OSTD_CODE"/>
      <w:r w:rsidR="00A118B1">
        <w:rPr>
          <w:rFonts w:hAnsi="黑体"/>
        </w:rPr>
        <w:instrText xml:space="preserve"> FORMTEXT </w:instrText>
      </w:r>
      <w:r>
        <w:rPr>
          <w:rFonts w:hAnsi="黑体"/>
        </w:rPr>
      </w:r>
      <w:r>
        <w:rPr>
          <w:rFonts w:hAnsi="黑体"/>
        </w:rPr>
        <w:fldChar w:fldCharType="separate"/>
      </w:r>
      <w:r w:rsidR="00A118B1">
        <w:rPr>
          <w:rFonts w:hAnsi="黑体"/>
        </w:rPr>
        <w:t>     </w:t>
      </w:r>
      <w:r>
        <w:rPr>
          <w:rFonts w:hAnsi="黑体"/>
        </w:rPr>
        <w:fldChar w:fldCharType="end"/>
      </w:r>
      <w:bookmarkEnd w:id="5"/>
    </w:p>
    <w:p w:rsidR="00A14E47" w:rsidRDefault="00954FBB">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59264;visibility:visible;mso-wrap-distance-top:-3e-5mm;mso-wrap-distance-bottom:-3e-5mm;mso-position-horizontal-relative:pag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YDzwEAAF4DAAAOAAAAZHJzL2Uyb0RvYy54bWysU81uEzEQviPxDpbvZJNULb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" o:allowoverlap="f">
            <w10:wrap anchorx="page" anchory="page"/>
          </v:line>
        </w:pict>
      </w:r>
    </w:p>
    <w:p w:rsidR="00A14E47" w:rsidRDefault="00A14E47">
      <w:pPr>
        <w:pStyle w:val="affffa"/>
        <w:framePr w:w="9639" w:h="6976" w:hRule="exact" w:hSpace="0" w:vSpace="0" w:wrap="around" w:hAnchor="page" w:y="6408"/>
        <w:jc w:val="center"/>
        <w:rPr>
          <w:rFonts w:ascii="黑体" w:eastAsia="黑体" w:hAnsi="黑体"/>
          <w:b w:val="0"/>
          <w:bCs w:val="0"/>
          <w:w w:val="100"/>
        </w:rPr>
      </w:pPr>
    </w:p>
    <w:p w:rsidR="00A14E47" w:rsidRDefault="00954FBB">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6" w:name="CSTD_NAME"/>
      <w:r w:rsidR="00A118B1">
        <w:instrText xml:space="preserve"> FORMTEXT </w:instrText>
      </w:r>
      <w:r>
        <w:fldChar w:fldCharType="separate"/>
      </w:r>
      <w:r w:rsidR="00A118B1">
        <w:t xml:space="preserve">光石韦鉴定方法 </w:t>
      </w:r>
      <w:r w:rsidR="00F56C1D">
        <w:rPr>
          <w:rFonts w:hint="eastAsia"/>
        </w:rPr>
        <w:t xml:space="preserve"> </w:t>
      </w:r>
      <w:r w:rsidR="00A118B1">
        <w:t>薄层色谱法</w:t>
      </w:r>
      <w:r>
        <w:fldChar w:fldCharType="end"/>
      </w:r>
      <w:bookmarkEnd w:id="6"/>
    </w:p>
    <w:p w:rsidR="00A14E47" w:rsidRDefault="00A14E47">
      <w:pPr>
        <w:framePr w:w="9639" w:h="6974" w:hRule="exact" w:wrap="around" w:vAnchor="page" w:hAnchor="page" w:x="1419" w:y="6408" w:anchorLock="1"/>
        <w:ind w:left="-1418"/>
      </w:pPr>
    </w:p>
    <w:p w:rsidR="00A14E47" w:rsidRDefault="00954FBB">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7" w:name="ESTD_NAME"/>
      <w:r w:rsidR="00A118B1">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A118B1">
        <w:rPr>
          <w:rFonts w:ascii="黑体" w:eastAsia="黑体" w:hAnsi="黑体"/>
          <w:szCs w:val="28"/>
        </w:rPr>
        <w:t>Identification method of</w:t>
      </w:r>
      <w:r w:rsidR="00A118B1">
        <w:rPr>
          <w:rFonts w:ascii="黑体" w:eastAsia="黑体" w:hAnsi="黑体" w:hint="eastAsia"/>
          <w:szCs w:val="28"/>
        </w:rPr>
        <w:t xml:space="preserve"> </w:t>
      </w:r>
      <w:r w:rsidR="00A118B1">
        <w:rPr>
          <w:rFonts w:ascii="黑体" w:eastAsia="黑体" w:hAnsi="黑体"/>
          <w:szCs w:val="28"/>
        </w:rPr>
        <w:t>GuangshiweiGo</w:t>
      </w:r>
      <w:r w:rsidR="00A118B1">
        <w:rPr>
          <w:rFonts w:ascii="黑体" w:eastAsia="黑体" w:hAnsi="黑体" w:hint="eastAsia"/>
          <w:szCs w:val="28"/>
        </w:rPr>
        <w:t xml:space="preserve">' </w:t>
      </w:r>
      <w:r w:rsidR="00A118B1">
        <w:rPr>
          <w:rFonts w:ascii="黑体" w:eastAsia="黑体" w:hAnsi="黑体"/>
          <w:szCs w:val="28"/>
        </w:rPr>
        <w:t>Thin-layer chromatography</w:t>
      </w:r>
      <w:r>
        <w:rPr>
          <w:rFonts w:ascii="黑体" w:eastAsia="黑体" w:hAnsi="黑体"/>
          <w:szCs w:val="28"/>
        </w:rPr>
        <w:fldChar w:fldCharType="end"/>
      </w:r>
      <w:bookmarkEnd w:id="7"/>
    </w:p>
    <w:p w:rsidR="00A14E47" w:rsidRDefault="00A14E47">
      <w:pPr>
        <w:framePr w:w="9639" w:h="6974" w:hRule="exact" w:wrap="around" w:vAnchor="page" w:hAnchor="page" w:x="1419" w:y="6408" w:anchorLock="1"/>
        <w:spacing w:line="760" w:lineRule="exact"/>
        <w:ind w:left="-1418"/>
      </w:pPr>
    </w:p>
    <w:p w:rsidR="00A14E47" w:rsidRDefault="00A14E47">
      <w:pPr>
        <w:pStyle w:val="afffffff2"/>
        <w:framePr w:w="9639" w:h="6974" w:hRule="exact" w:wrap="around" w:vAnchor="page" w:hAnchor="page" w:x="1419" w:y="6408" w:anchorLock="1"/>
        <w:textAlignment w:val="bottom"/>
        <w:rPr>
          <w:rFonts w:eastAsia="黑体"/>
          <w:szCs w:val="28"/>
        </w:rPr>
      </w:pPr>
    </w:p>
    <w:p w:rsidR="00A14E47" w:rsidRDefault="00954FBB">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sidR="00A118B1">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8"/>
    </w:p>
    <w:p w:rsidR="00A14E47" w:rsidRDefault="00954FBB">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sidR="00A118B1">
        <w:rPr>
          <w:sz w:val="21"/>
          <w:szCs w:val="28"/>
        </w:rPr>
        <w:instrText xml:space="preserve"> FORMTEXT </w:instrText>
      </w:r>
      <w:r>
        <w:rPr>
          <w:sz w:val="21"/>
          <w:szCs w:val="28"/>
        </w:rPr>
      </w:r>
      <w:r>
        <w:rPr>
          <w:sz w:val="21"/>
          <w:szCs w:val="28"/>
        </w:rPr>
        <w:fldChar w:fldCharType="separate"/>
      </w:r>
      <w:r w:rsidR="00A118B1">
        <w:rPr>
          <w:rFonts w:hint="eastAsia"/>
          <w:sz w:val="21"/>
          <w:szCs w:val="28"/>
        </w:rPr>
        <w:t>（本草案完成时间：）</w:t>
      </w:r>
      <w:r>
        <w:rPr>
          <w:sz w:val="21"/>
          <w:szCs w:val="28"/>
        </w:rPr>
        <w:fldChar w:fldCharType="end"/>
      </w:r>
      <w:bookmarkEnd w:id="9"/>
    </w:p>
    <w:p w:rsidR="00A14E47" w:rsidRDefault="00954FBB" w:rsidP="00921C6A">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sidR="00A118B1">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0"/>
    </w:p>
    <w:p w:rsidR="00A14E47" w:rsidRDefault="00954FBB">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sidR="00A118B1">
        <w:rPr>
          <w:rFonts w:ascii="黑体"/>
        </w:rPr>
        <w:instrText xml:space="preserve"> FORMTEXT </w:instrText>
      </w:r>
      <w:r>
        <w:rPr>
          <w:rFonts w:ascii="黑体"/>
        </w:rPr>
      </w:r>
      <w:r>
        <w:rPr>
          <w:rFonts w:ascii="黑体"/>
        </w:rPr>
        <w:fldChar w:fldCharType="separate"/>
      </w:r>
      <w:r w:rsidR="00A118B1">
        <w:rPr>
          <w:rFonts w:ascii="黑体"/>
        </w:rPr>
        <w:t>XXXX</w:t>
      </w:r>
      <w:r>
        <w:rPr>
          <w:rFonts w:ascii="黑体"/>
        </w:rPr>
        <w:fldChar w:fldCharType="end"/>
      </w:r>
      <w:bookmarkEnd w:id="11"/>
      <w:r w:rsidR="00A118B1">
        <w:t xml:space="preserve"> </w:t>
      </w:r>
      <w:r w:rsidR="00A118B1">
        <w:rPr>
          <w:rFonts w:ascii="黑体"/>
        </w:rPr>
        <w:t>-</w:t>
      </w:r>
      <w:r w:rsidR="00A118B1">
        <w:t xml:space="preserve"> </w:t>
      </w:r>
      <w:r>
        <w:rPr>
          <w:rFonts w:ascii="黑体"/>
        </w:rPr>
        <w:fldChar w:fldCharType="begin">
          <w:ffData>
            <w:name w:val="PLSH_DATE_M"/>
            <w:enabled/>
            <w:calcOnExit w:val="0"/>
            <w:textInput>
              <w:default w:val="XX"/>
              <w:maxLength w:val="2"/>
            </w:textInput>
          </w:ffData>
        </w:fldChar>
      </w:r>
      <w:bookmarkStart w:id="12" w:name="PLSH_DATE_M"/>
      <w:r w:rsidR="00A118B1">
        <w:rPr>
          <w:rFonts w:ascii="黑体"/>
        </w:rPr>
        <w:instrText xml:space="preserve"> FORMTEXT </w:instrText>
      </w:r>
      <w:r>
        <w:rPr>
          <w:rFonts w:ascii="黑体"/>
        </w:rPr>
      </w:r>
      <w:r>
        <w:rPr>
          <w:rFonts w:ascii="黑体"/>
        </w:rPr>
        <w:fldChar w:fldCharType="separate"/>
      </w:r>
      <w:r w:rsidR="00A118B1">
        <w:rPr>
          <w:rFonts w:ascii="黑体"/>
        </w:rPr>
        <w:t>XX</w:t>
      </w:r>
      <w:r>
        <w:rPr>
          <w:rFonts w:ascii="黑体"/>
        </w:rPr>
        <w:fldChar w:fldCharType="end"/>
      </w:r>
      <w:bookmarkEnd w:id="12"/>
      <w:r w:rsidR="00A118B1">
        <w:t xml:space="preserve"> </w:t>
      </w:r>
      <w:r w:rsidR="00A118B1">
        <w:rPr>
          <w:rFonts w:ascii="黑体"/>
        </w:rPr>
        <w:t>-</w:t>
      </w:r>
      <w:r w:rsidR="00A118B1">
        <w:t xml:space="preserve"> </w:t>
      </w:r>
      <w:r>
        <w:rPr>
          <w:rFonts w:ascii="黑体"/>
        </w:rPr>
        <w:fldChar w:fldCharType="begin">
          <w:ffData>
            <w:name w:val="PLSH_DATE_D"/>
            <w:enabled/>
            <w:calcOnExit w:val="0"/>
            <w:textInput>
              <w:default w:val="XX"/>
              <w:maxLength w:val="2"/>
            </w:textInput>
          </w:ffData>
        </w:fldChar>
      </w:r>
      <w:bookmarkStart w:id="13" w:name="PLSH_DATE_D"/>
      <w:r w:rsidR="00A118B1">
        <w:rPr>
          <w:rFonts w:ascii="黑体"/>
        </w:rPr>
        <w:instrText xml:space="preserve"> FORMTEXT </w:instrText>
      </w:r>
      <w:r>
        <w:rPr>
          <w:rFonts w:ascii="黑体"/>
        </w:rPr>
      </w:r>
      <w:r>
        <w:rPr>
          <w:rFonts w:ascii="黑体"/>
        </w:rPr>
        <w:fldChar w:fldCharType="separate"/>
      </w:r>
      <w:r w:rsidR="00A118B1">
        <w:rPr>
          <w:rFonts w:ascii="黑体"/>
        </w:rPr>
        <w:t>XX</w:t>
      </w:r>
      <w:r>
        <w:rPr>
          <w:rFonts w:ascii="黑体"/>
        </w:rPr>
        <w:fldChar w:fldCharType="end"/>
      </w:r>
      <w:bookmarkEnd w:id="13"/>
      <w:r w:rsidR="00A118B1">
        <w:rPr>
          <w:rFonts w:hint="eastAsia"/>
        </w:rPr>
        <w:t>发布</w:t>
      </w:r>
    </w:p>
    <w:p w:rsidR="00A14E47" w:rsidRDefault="00954FBB">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sidR="00A118B1">
        <w:rPr>
          <w:rFonts w:ascii="黑体"/>
        </w:rPr>
        <w:instrText xml:space="preserve"> FORMTEXT </w:instrText>
      </w:r>
      <w:r>
        <w:rPr>
          <w:rFonts w:ascii="黑体"/>
        </w:rPr>
      </w:r>
      <w:r>
        <w:rPr>
          <w:rFonts w:ascii="黑体"/>
        </w:rPr>
        <w:fldChar w:fldCharType="separate"/>
      </w:r>
      <w:r w:rsidR="00A118B1">
        <w:rPr>
          <w:rFonts w:ascii="黑体"/>
        </w:rPr>
        <w:t>XXXX</w:t>
      </w:r>
      <w:r>
        <w:rPr>
          <w:rFonts w:ascii="黑体"/>
        </w:rPr>
        <w:fldChar w:fldCharType="end"/>
      </w:r>
      <w:bookmarkEnd w:id="14"/>
      <w:r w:rsidR="00A118B1">
        <w:t xml:space="preserve"> </w:t>
      </w:r>
      <w:r w:rsidR="00A118B1">
        <w:rPr>
          <w:rFonts w:ascii="黑体"/>
        </w:rPr>
        <w:t>-</w:t>
      </w:r>
      <w:r w:rsidR="00A118B1">
        <w:t xml:space="preserve"> </w:t>
      </w:r>
      <w:r>
        <w:rPr>
          <w:rFonts w:ascii="黑体"/>
        </w:rPr>
        <w:fldChar w:fldCharType="begin">
          <w:ffData>
            <w:name w:val="CROT_DATE_M"/>
            <w:enabled/>
            <w:calcOnExit w:val="0"/>
            <w:textInput>
              <w:default w:val="XX"/>
              <w:maxLength w:val="2"/>
            </w:textInput>
          </w:ffData>
        </w:fldChar>
      </w:r>
      <w:bookmarkStart w:id="15" w:name="CROT_DATE_M"/>
      <w:r w:rsidR="00A118B1">
        <w:rPr>
          <w:rFonts w:ascii="黑体"/>
        </w:rPr>
        <w:instrText xml:space="preserve"> FORMTEXT </w:instrText>
      </w:r>
      <w:r>
        <w:rPr>
          <w:rFonts w:ascii="黑体"/>
        </w:rPr>
      </w:r>
      <w:r>
        <w:rPr>
          <w:rFonts w:ascii="黑体"/>
        </w:rPr>
        <w:fldChar w:fldCharType="separate"/>
      </w:r>
      <w:r w:rsidR="00A118B1">
        <w:rPr>
          <w:rFonts w:ascii="黑体"/>
        </w:rPr>
        <w:t>XX</w:t>
      </w:r>
      <w:r>
        <w:rPr>
          <w:rFonts w:ascii="黑体"/>
        </w:rPr>
        <w:fldChar w:fldCharType="end"/>
      </w:r>
      <w:bookmarkEnd w:id="15"/>
      <w:r w:rsidR="00A118B1">
        <w:t xml:space="preserve"> </w:t>
      </w:r>
      <w:r w:rsidR="00A118B1">
        <w:rPr>
          <w:rFonts w:ascii="黑体"/>
        </w:rPr>
        <w:t>-</w:t>
      </w:r>
      <w:r w:rsidR="00A118B1">
        <w:t xml:space="preserve"> </w:t>
      </w:r>
      <w:r>
        <w:rPr>
          <w:rFonts w:ascii="黑体"/>
        </w:rPr>
        <w:fldChar w:fldCharType="begin">
          <w:ffData>
            <w:name w:val="CROT_DATE_D"/>
            <w:enabled/>
            <w:calcOnExit w:val="0"/>
            <w:textInput>
              <w:default w:val="XX"/>
              <w:maxLength w:val="2"/>
            </w:textInput>
          </w:ffData>
        </w:fldChar>
      </w:r>
      <w:bookmarkStart w:id="16" w:name="CROT_DATE_D"/>
      <w:r w:rsidR="00A118B1">
        <w:rPr>
          <w:rFonts w:ascii="黑体"/>
        </w:rPr>
        <w:instrText xml:space="preserve"> FORMTEXT </w:instrText>
      </w:r>
      <w:r>
        <w:rPr>
          <w:rFonts w:ascii="黑体"/>
        </w:rPr>
      </w:r>
      <w:r>
        <w:rPr>
          <w:rFonts w:ascii="黑体"/>
        </w:rPr>
        <w:fldChar w:fldCharType="separate"/>
      </w:r>
      <w:r w:rsidR="00A118B1">
        <w:rPr>
          <w:rFonts w:ascii="黑体"/>
        </w:rPr>
        <w:t>XX</w:t>
      </w:r>
      <w:r>
        <w:rPr>
          <w:rFonts w:ascii="黑体"/>
        </w:rPr>
        <w:fldChar w:fldCharType="end"/>
      </w:r>
      <w:bookmarkEnd w:id="16"/>
      <w:r w:rsidR="00A118B1">
        <w:rPr>
          <w:rFonts w:hint="eastAsia"/>
        </w:rPr>
        <w:t>实施</w:t>
      </w:r>
    </w:p>
    <w:p w:rsidR="00A14E47" w:rsidRDefault="00954FBB">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7" w:name="fm"/>
      <w:r w:rsidR="00A118B1">
        <w:rPr>
          <w:rFonts w:hAnsi="黑体"/>
          <w:w w:val="100"/>
          <w:sz w:val="28"/>
        </w:rPr>
        <w:instrText xml:space="preserve"> FORMTEXT </w:instrText>
      </w:r>
      <w:r>
        <w:rPr>
          <w:rFonts w:hAnsi="黑体"/>
          <w:w w:val="100"/>
          <w:sz w:val="28"/>
        </w:rPr>
      </w:r>
      <w:r>
        <w:rPr>
          <w:rFonts w:hAnsi="黑体"/>
          <w:w w:val="100"/>
          <w:sz w:val="28"/>
        </w:rPr>
        <w:fldChar w:fldCharType="separate"/>
      </w:r>
      <w:r w:rsidR="00A118B1">
        <w:rPr>
          <w:rFonts w:hAnsi="黑体" w:hint="eastAsia"/>
          <w:w w:val="100"/>
          <w:sz w:val="28"/>
        </w:rPr>
        <w:t>广西标准化协会</w:t>
      </w:r>
      <w:r>
        <w:rPr>
          <w:rFonts w:hAnsi="黑体"/>
          <w:w w:val="100"/>
          <w:sz w:val="28"/>
        </w:rPr>
        <w:fldChar w:fldCharType="end"/>
      </w:r>
      <w:bookmarkEnd w:id="17"/>
      <w:r w:rsidR="00A118B1">
        <w:rPr>
          <w:rFonts w:ascii="Times New Roman"/>
          <w:w w:val="100"/>
          <w:sz w:val="28"/>
        </w:rPr>
        <w:t>  </w:t>
      </w:r>
      <w:r w:rsidR="00A118B1">
        <w:rPr>
          <w:rStyle w:val="afffffffffff3"/>
          <w:rFonts w:hAnsi="黑体" w:hint="eastAsia"/>
          <w:position w:val="0"/>
        </w:rPr>
        <w:t>发</w:t>
      </w:r>
      <w:r w:rsidR="00A118B1">
        <w:rPr>
          <w:rStyle w:val="afffffffffff3"/>
          <w:rFonts w:hAnsi="黑体" w:hint="eastAsia"/>
          <w:spacing w:val="0"/>
          <w:position w:val="0"/>
        </w:rPr>
        <w:t>布</w:t>
      </w:r>
    </w:p>
    <w:p w:rsidR="00A14E47" w:rsidRDefault="00954FBB">
      <w:pPr>
        <w:rPr>
          <w:rFonts w:ascii="宋体" w:hAnsi="宋体"/>
          <w:sz w:val="28"/>
          <w:szCs w:val="28"/>
        </w:rPr>
        <w:sectPr w:rsidR="00A14E4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0288;visibility:visible;mso-wrap-distance-top:-3e-5mm;mso-wrap-distance-bottom:-3e-5mm;mso-position-horizontal-relative:pag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">
            <w10:wrap anchorx="page" anchory="page"/>
            <w10:anchorlock/>
          </v:line>
        </w:pict>
      </w:r>
    </w:p>
    <w:p w:rsidR="00A14E47" w:rsidRDefault="00A118B1">
      <w:pPr>
        <w:pStyle w:val="a6"/>
        <w:spacing w:after="360"/>
      </w:pPr>
      <w:bookmarkStart w:id="18" w:name="_Toc90392874"/>
      <w:bookmarkStart w:id="19" w:name="BookMark2"/>
      <w:r>
        <w:rPr>
          <w:spacing w:val="320"/>
        </w:rPr>
        <w:lastRenderedPageBreak/>
        <w:t>前</w:t>
      </w:r>
      <w:r>
        <w:t>言</w:t>
      </w:r>
      <w:bookmarkEnd w:id="18"/>
    </w:p>
    <w:p w:rsidR="00A14E47" w:rsidRDefault="00A118B1">
      <w:pPr>
        <w:pStyle w:val="afffff"/>
        <w:ind w:firstLine="420"/>
      </w:pPr>
      <w:r>
        <w:rPr>
          <w:rFonts w:hint="eastAsia"/>
        </w:rPr>
        <w:t>本文件按照GB/T 1.1—2020《标准化工作导则  第1部分：标准化文件的结构和起草规则》的规定起草。</w:t>
      </w:r>
    </w:p>
    <w:p w:rsidR="00A14E47" w:rsidRDefault="00A118B1">
      <w:pPr>
        <w:pStyle w:val="afffff"/>
        <w:ind w:firstLine="420"/>
      </w:pPr>
      <w:r>
        <w:rPr>
          <w:rFonts w:hint="eastAsia"/>
        </w:rPr>
        <w:t>请注意本文件的某些内容可能涉及专利。本文件的发布机构不承担识别专利的责任。</w:t>
      </w:r>
    </w:p>
    <w:p w:rsidR="00A14E47" w:rsidRDefault="00A118B1">
      <w:pPr>
        <w:pStyle w:val="afffff"/>
        <w:ind w:firstLine="420"/>
      </w:pPr>
      <w:r>
        <w:rPr>
          <w:rFonts w:hint="eastAsia"/>
        </w:rPr>
        <w:t>本文件由广西壮族自治区药品监督管理局提出。</w:t>
      </w:r>
    </w:p>
    <w:p w:rsidR="00A14E47" w:rsidRDefault="00A118B1">
      <w:pPr>
        <w:pStyle w:val="afffff"/>
        <w:ind w:firstLine="420"/>
      </w:pPr>
      <w:r>
        <w:rPr>
          <w:rFonts w:hint="eastAsia"/>
        </w:rPr>
        <w:t>本文件起草单位：广西壮族自治区食品药品检验所。</w:t>
      </w:r>
    </w:p>
    <w:p w:rsidR="00A14E47" w:rsidRDefault="00A118B1">
      <w:pPr>
        <w:pStyle w:val="afffff"/>
        <w:ind w:firstLine="420"/>
      </w:pPr>
      <w:r>
        <w:rPr>
          <w:rFonts w:hint="eastAsia"/>
        </w:rPr>
        <w:t>本文件主要起草人：罗轶、朱雪妍、谷立勍、黄清泉、黄博、何颂华、林敬开、张慧、张涛、何春花、赖青鸟。</w:t>
      </w:r>
    </w:p>
    <w:p w:rsidR="00A14E47" w:rsidRDefault="00A14E47">
      <w:pPr>
        <w:pStyle w:val="afffff"/>
        <w:ind w:firstLine="420"/>
      </w:pPr>
    </w:p>
    <w:p w:rsidR="00A14E47" w:rsidRDefault="00A14E47">
      <w:pPr>
        <w:pStyle w:val="afffff"/>
        <w:ind w:firstLine="420"/>
        <w:sectPr w:rsidR="00A14E47">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A14E47" w:rsidRDefault="00A14E47">
      <w:pPr>
        <w:spacing w:line="20" w:lineRule="exact"/>
        <w:jc w:val="center"/>
        <w:rPr>
          <w:rFonts w:ascii="黑体" w:eastAsia="黑体" w:hAnsi="黑体"/>
          <w:sz w:val="32"/>
          <w:szCs w:val="32"/>
        </w:rPr>
      </w:pPr>
      <w:bookmarkStart w:id="20" w:name="BookMark4"/>
      <w:bookmarkEnd w:id="19"/>
    </w:p>
    <w:p w:rsidR="00A14E47" w:rsidRDefault="00A14E47">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79BE31E5D53C404E8F433830CC1D8834"/>
        </w:placeholder>
      </w:sdtPr>
      <w:sdtContent>
        <w:p w:rsidR="00A14E47" w:rsidRDefault="00A118B1" w:rsidP="00921C6A">
          <w:pPr>
            <w:pStyle w:val="afffffffff2"/>
            <w:spacing w:beforeLines="1" w:afterLines="220"/>
          </w:pPr>
          <w:r>
            <w:rPr>
              <w:rFonts w:hint="eastAsia"/>
            </w:rPr>
            <w:t>光石韦鉴定方法</w:t>
          </w:r>
          <w:r>
            <w:t xml:space="preserve"> </w:t>
          </w:r>
          <w:r w:rsidR="00F56C1D">
            <w:rPr>
              <w:rFonts w:hint="eastAsia"/>
            </w:rPr>
            <w:t xml:space="preserve"> </w:t>
          </w:r>
          <w:r>
            <w:t>薄层色谱法</w:t>
          </w:r>
        </w:p>
      </w:sdtContent>
    </w:sdt>
    <w:p w:rsidR="00A14E47" w:rsidRDefault="00A118B1">
      <w:pPr>
        <w:pStyle w:val="affc"/>
        <w:spacing w:before="240" w:after="240"/>
      </w:pPr>
      <w:bookmarkStart w:id="22" w:name="_Toc17233325"/>
      <w:bookmarkStart w:id="23" w:name="_Toc24884218"/>
      <w:bookmarkStart w:id="24" w:name="_Toc26986530"/>
      <w:bookmarkStart w:id="25" w:name="_Toc90392875"/>
      <w:bookmarkStart w:id="26" w:name="_Toc26718930"/>
      <w:bookmarkStart w:id="27" w:name="_Toc17233333"/>
      <w:bookmarkStart w:id="28" w:name="_Toc26986771"/>
      <w:bookmarkStart w:id="29" w:name="_Toc24884211"/>
      <w:bookmarkStart w:id="30" w:name="_Toc26648465"/>
      <w:bookmarkEnd w:id="21"/>
      <w:r>
        <w:rPr>
          <w:rFonts w:hint="eastAsia"/>
        </w:rPr>
        <w:t>范围</w:t>
      </w:r>
      <w:bookmarkEnd w:id="22"/>
      <w:bookmarkEnd w:id="23"/>
      <w:bookmarkEnd w:id="24"/>
      <w:bookmarkEnd w:id="25"/>
      <w:bookmarkEnd w:id="26"/>
      <w:bookmarkEnd w:id="27"/>
      <w:bookmarkEnd w:id="28"/>
      <w:bookmarkEnd w:id="29"/>
      <w:bookmarkEnd w:id="30"/>
    </w:p>
    <w:p w:rsidR="00A14E47" w:rsidRDefault="00A175E0">
      <w:pPr>
        <w:pStyle w:val="afffff"/>
        <w:ind w:firstLine="420"/>
      </w:pPr>
      <w:bookmarkStart w:id="31" w:name="_Toc17233334"/>
      <w:bookmarkStart w:id="32" w:name="_Toc26648466"/>
      <w:bookmarkStart w:id="33" w:name="_Toc17233326"/>
      <w:bookmarkStart w:id="34" w:name="_Toc24884212"/>
      <w:bookmarkStart w:id="35" w:name="_Toc24884219"/>
      <w:r>
        <w:rPr>
          <w:rFonts w:hint="eastAsia"/>
        </w:rPr>
        <w:t>本文件描述</w:t>
      </w:r>
      <w:r w:rsidR="00A118B1">
        <w:rPr>
          <w:rFonts w:hint="eastAsia"/>
        </w:rPr>
        <w:t>了用薄层色谱法鉴定光石韦的原理、试剂、仪器和设备、实验步骤和结果判定。</w:t>
      </w:r>
    </w:p>
    <w:p w:rsidR="00A14E47" w:rsidRDefault="00A118B1">
      <w:pPr>
        <w:pStyle w:val="afffff"/>
        <w:ind w:firstLine="420"/>
      </w:pPr>
      <w:r>
        <w:rPr>
          <w:rFonts w:hint="eastAsia"/>
        </w:rPr>
        <w:t>本文件适用于光石韦的鉴定。</w:t>
      </w:r>
    </w:p>
    <w:p w:rsidR="00A14E47" w:rsidRDefault="00A118B1">
      <w:pPr>
        <w:pStyle w:val="affc"/>
        <w:spacing w:before="240" w:after="240"/>
      </w:pPr>
      <w:bookmarkStart w:id="36" w:name="_Toc26986772"/>
      <w:bookmarkStart w:id="37" w:name="_Toc26986531"/>
      <w:bookmarkStart w:id="38" w:name="_Toc26718931"/>
      <w:bookmarkStart w:id="39" w:name="_Toc90392876"/>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84113D75B4764326A4B29BA7D391A29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A14E47" w:rsidRDefault="00A118B1">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14E47" w:rsidRDefault="00A118B1">
      <w:pPr>
        <w:pStyle w:val="afffff"/>
        <w:ind w:firstLine="420"/>
      </w:pPr>
      <w:r>
        <w:rPr>
          <w:rFonts w:hint="eastAsia"/>
        </w:rPr>
        <w:t>GB/T 6682  分析实验室用水规格和试验方法</w:t>
      </w:r>
    </w:p>
    <w:p w:rsidR="00A14E47" w:rsidRDefault="00A118B1">
      <w:pPr>
        <w:pStyle w:val="affc"/>
        <w:spacing w:before="240" w:after="240"/>
      </w:pPr>
      <w:bookmarkStart w:id="40" w:name="_Toc90392877"/>
      <w:r>
        <w:rPr>
          <w:rFonts w:hint="eastAsia"/>
          <w:szCs w:val="21"/>
        </w:rPr>
        <w:t>术语和定义</w:t>
      </w:r>
      <w:bookmarkEnd w:id="40"/>
    </w:p>
    <w:bookmarkStart w:id="41" w:name="_Toc26986532" w:displacedByCustomXml="next"/>
    <w:bookmarkEnd w:id="41" w:displacedByCustomXml="next"/>
    <w:sdt>
      <w:sdtPr>
        <w:id w:val="-1909835108"/>
        <w:placeholder>
          <w:docPart w:val="79B781C1782D4671AAD789BD6D281A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A14E47" w:rsidRDefault="00A118B1">
          <w:pPr>
            <w:pStyle w:val="afffff"/>
            <w:ind w:firstLine="420"/>
          </w:pPr>
          <w:r>
            <w:t>下列术语和定义适用于本文件。</w:t>
          </w:r>
        </w:p>
      </w:sdtContent>
    </w:sdt>
    <w:p w:rsidR="00A14E47" w:rsidRDefault="00A118B1">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光石韦 </w:t>
      </w:r>
      <w:r>
        <w:rPr>
          <w:rFonts w:ascii="黑体" w:eastAsia="黑体" w:hAnsi="黑体"/>
        </w:rPr>
        <w:t xml:space="preserve"> GuangshiweiGo’</w:t>
      </w:r>
    </w:p>
    <w:p w:rsidR="00A14E47" w:rsidRDefault="00A118B1">
      <w:pPr>
        <w:pStyle w:val="afffff"/>
        <w:ind w:firstLine="420"/>
      </w:pPr>
      <w:r>
        <w:rPr>
          <w:rFonts w:hint="eastAsia"/>
        </w:rPr>
        <w:t>一种以水龙骨科植物光石韦（</w:t>
      </w:r>
      <w:r>
        <w:rPr>
          <w:rFonts w:hint="eastAsia"/>
          <w:i/>
          <w:iCs/>
        </w:rPr>
        <w:t>Pyrrosia</w:t>
      </w:r>
      <w:r>
        <w:rPr>
          <w:i/>
          <w:iCs/>
        </w:rPr>
        <w:t xml:space="preserve"> </w:t>
      </w:r>
      <w:r>
        <w:rPr>
          <w:rFonts w:hint="eastAsia"/>
          <w:i/>
          <w:iCs/>
        </w:rPr>
        <w:t>calvata</w:t>
      </w:r>
      <w:r>
        <w:t xml:space="preserve"> </w:t>
      </w:r>
      <w:r>
        <w:rPr>
          <w:rFonts w:hint="eastAsia"/>
        </w:rPr>
        <w:t>(Bak．)Ching）的干燥叶为原料，经除杂质、晒干制成的壮药材。</w:t>
      </w:r>
    </w:p>
    <w:p w:rsidR="00A14E47" w:rsidRDefault="00A118B1">
      <w:pPr>
        <w:pStyle w:val="affc"/>
        <w:spacing w:before="240" w:after="240"/>
      </w:pPr>
      <w:r>
        <w:rPr>
          <w:rFonts w:hint="eastAsia"/>
        </w:rPr>
        <w:t>原理</w:t>
      </w:r>
    </w:p>
    <w:p w:rsidR="00A14E47" w:rsidRDefault="00A118B1">
      <w:pPr>
        <w:pStyle w:val="afffff"/>
        <w:ind w:firstLine="420"/>
      </w:pPr>
      <w:r>
        <w:rPr>
          <w:rFonts w:hint="eastAsia"/>
        </w:rPr>
        <w:t>利用各成分对同一吸附剂吸附能力不同，使在流动相</w:t>
      </w:r>
      <w:r w:rsidR="00A175E0">
        <w:rPr>
          <w:rFonts w:hint="eastAsia"/>
        </w:rPr>
        <w:t>（</w:t>
      </w:r>
      <w:r>
        <w:rPr>
          <w:rFonts w:hint="eastAsia"/>
        </w:rPr>
        <w:t>溶剂</w:t>
      </w:r>
      <w:r w:rsidR="00A175E0">
        <w:rPr>
          <w:rFonts w:hint="eastAsia"/>
        </w:rPr>
        <w:t>）</w:t>
      </w:r>
      <w:r>
        <w:rPr>
          <w:rFonts w:hint="eastAsia"/>
        </w:rPr>
        <w:t>流过固定相</w:t>
      </w:r>
      <w:r w:rsidR="00A175E0">
        <w:rPr>
          <w:rFonts w:hint="eastAsia"/>
        </w:rPr>
        <w:t>（</w:t>
      </w:r>
      <w:r>
        <w:rPr>
          <w:rFonts w:hint="eastAsia"/>
        </w:rPr>
        <w:t>吸附剂</w:t>
      </w:r>
      <w:r w:rsidR="00A175E0">
        <w:rPr>
          <w:rFonts w:hint="eastAsia"/>
        </w:rPr>
        <w:t>）</w:t>
      </w:r>
      <w:r>
        <w:rPr>
          <w:rFonts w:hint="eastAsia"/>
        </w:rPr>
        <w:t>的过程中，连续的产生吸附、解吸附、再吸附、再解吸附，从而达到各成分的互相分离的目的。</w:t>
      </w:r>
    </w:p>
    <w:p w:rsidR="00A14E47" w:rsidRDefault="00A118B1">
      <w:pPr>
        <w:pStyle w:val="affc"/>
        <w:spacing w:before="240" w:after="240"/>
      </w:pPr>
      <w:r>
        <w:rPr>
          <w:rFonts w:hint="eastAsia"/>
        </w:rPr>
        <w:t>试剂</w:t>
      </w:r>
      <w:r w:rsidR="00921C6A">
        <w:rPr>
          <w:rFonts w:hint="eastAsia"/>
        </w:rPr>
        <w:t>和材料</w:t>
      </w:r>
    </w:p>
    <w:p w:rsidR="00A14E47" w:rsidRDefault="00A118B1">
      <w:pPr>
        <w:pStyle w:val="affffffff8"/>
      </w:pPr>
      <w:r>
        <w:rPr>
          <w:rFonts w:hint="eastAsia"/>
        </w:rPr>
        <w:t>除另有说明外，所用试剂均为分析纯，实验用水应符合GB/T 6682中三级水的要求。</w:t>
      </w:r>
    </w:p>
    <w:p w:rsidR="00A14E47" w:rsidRDefault="00A118B1">
      <w:pPr>
        <w:pStyle w:val="affffffff8"/>
      </w:pPr>
      <w:r>
        <w:rPr>
          <w:rFonts w:hint="eastAsia"/>
        </w:rPr>
        <w:t>乙醇</w:t>
      </w:r>
      <w:r>
        <w:rPr>
          <w:rFonts w:hAnsi="宋体" w:hint="eastAsia"/>
        </w:rPr>
        <w:t>（</w:t>
      </w:r>
      <w:r>
        <w:rPr>
          <w:rFonts w:hAnsi="宋体"/>
        </w:rPr>
        <w:t>C</w:t>
      </w:r>
      <w:r>
        <w:rPr>
          <w:rFonts w:hAnsi="宋体" w:cs="Cambria Math" w:hint="eastAsia"/>
          <w:vertAlign w:val="subscript"/>
        </w:rPr>
        <w:t>2</w:t>
      </w:r>
      <w:r>
        <w:rPr>
          <w:rFonts w:hAnsi="宋体"/>
        </w:rPr>
        <w:t>H</w:t>
      </w:r>
      <w:r>
        <w:rPr>
          <w:rFonts w:hAnsi="宋体" w:hint="eastAsia"/>
          <w:vertAlign w:val="subscript"/>
        </w:rPr>
        <w:t>5</w:t>
      </w:r>
      <w:r>
        <w:rPr>
          <w:rFonts w:hAnsi="宋体"/>
        </w:rPr>
        <w:t>OH</w:t>
      </w:r>
      <w:r>
        <w:rPr>
          <w:rFonts w:hAnsi="宋体" w:hint="eastAsia"/>
        </w:rPr>
        <w:t>）</w:t>
      </w:r>
      <w:r>
        <w:rPr>
          <w:rFonts w:hint="eastAsia"/>
        </w:rPr>
        <w:t>。</w:t>
      </w:r>
    </w:p>
    <w:p w:rsidR="00A14E47" w:rsidRDefault="00A118B1">
      <w:pPr>
        <w:pStyle w:val="affffffff8"/>
      </w:pPr>
      <w:r>
        <w:rPr>
          <w:rFonts w:hint="eastAsia"/>
        </w:rPr>
        <w:t>三氯甲烷（</w:t>
      </w:r>
      <w:r>
        <w:t>CH</w:t>
      </w:r>
      <w:r>
        <w:rPr>
          <w:rFonts w:hAnsi="宋体"/>
        </w:rPr>
        <w:t>Cl</w:t>
      </w:r>
      <w:r>
        <w:rPr>
          <w:rFonts w:hAnsi="宋体" w:cs="Cambria Math" w:hint="eastAsia"/>
          <w:vertAlign w:val="subscript"/>
        </w:rPr>
        <w:t>3</w:t>
      </w:r>
      <w:r>
        <w:rPr>
          <w:rFonts w:hint="eastAsia"/>
        </w:rPr>
        <w:t>）。</w:t>
      </w:r>
    </w:p>
    <w:p w:rsidR="00A14E47" w:rsidRDefault="00A118B1">
      <w:pPr>
        <w:pStyle w:val="affffffff8"/>
      </w:pPr>
      <w:r>
        <w:rPr>
          <w:rFonts w:hint="eastAsia"/>
        </w:rPr>
        <w:t>甲醇（</w:t>
      </w:r>
      <w:r>
        <w:t>CH</w:t>
      </w:r>
      <w:r>
        <w:rPr>
          <w:rFonts w:hAnsi="宋体" w:cs="Cambria Math" w:hint="eastAsia"/>
          <w:vertAlign w:val="subscript"/>
        </w:rPr>
        <w:t>3</w:t>
      </w:r>
      <w:r>
        <w:t>OH</w:t>
      </w:r>
      <w:r>
        <w:rPr>
          <w:rFonts w:hint="eastAsia"/>
        </w:rPr>
        <w:t>）。</w:t>
      </w:r>
    </w:p>
    <w:p w:rsidR="00A14E47" w:rsidRDefault="00A118B1">
      <w:pPr>
        <w:pStyle w:val="affffffff8"/>
      </w:pPr>
      <w:r>
        <w:rPr>
          <w:rFonts w:hint="eastAsia"/>
        </w:rPr>
        <w:t>甲酸（</w:t>
      </w:r>
      <w:r>
        <w:t>CH</w:t>
      </w:r>
      <w:r>
        <w:rPr>
          <w:vertAlign w:val="subscript"/>
        </w:rPr>
        <w:t>2</w:t>
      </w:r>
      <w:r>
        <w:t>O</w:t>
      </w:r>
      <w:r>
        <w:rPr>
          <w:vertAlign w:val="subscript"/>
        </w:rPr>
        <w:t>2</w:t>
      </w:r>
      <w:r>
        <w:rPr>
          <w:rFonts w:hint="eastAsia"/>
        </w:rPr>
        <w:t>）。</w:t>
      </w:r>
    </w:p>
    <w:p w:rsidR="00A14E47" w:rsidRDefault="00A118B1">
      <w:pPr>
        <w:pStyle w:val="affffffff8"/>
      </w:pPr>
      <w:r>
        <w:rPr>
          <w:rFonts w:hint="eastAsia"/>
        </w:rPr>
        <w:t>乙酸乙酯（</w:t>
      </w:r>
      <w:r>
        <w:t>C</w:t>
      </w:r>
      <w:r>
        <w:rPr>
          <w:vertAlign w:val="subscript"/>
        </w:rPr>
        <w:t>4</w:t>
      </w:r>
      <w:r>
        <w:t>H</w:t>
      </w:r>
      <w:r>
        <w:rPr>
          <w:vertAlign w:val="subscript"/>
        </w:rPr>
        <w:t>8</w:t>
      </w:r>
      <w:r>
        <w:t>O</w:t>
      </w:r>
      <w:r>
        <w:rPr>
          <w:vertAlign w:val="subscript"/>
        </w:rPr>
        <w:t>2</w:t>
      </w:r>
      <w:r>
        <w:rPr>
          <w:rFonts w:hint="eastAsia"/>
        </w:rPr>
        <w:t>）。</w:t>
      </w:r>
    </w:p>
    <w:p w:rsidR="00A14E47" w:rsidRDefault="00A118B1">
      <w:pPr>
        <w:pStyle w:val="affffffff8"/>
      </w:pPr>
      <w:r>
        <w:rPr>
          <w:rFonts w:hint="eastAsia"/>
        </w:rPr>
        <w:t>三氯化铝（</w:t>
      </w:r>
      <w:r>
        <w:t>AlCl</w:t>
      </w:r>
      <w:r>
        <w:rPr>
          <w:rFonts w:hAnsi="宋体" w:cs="Cambria Math" w:hint="eastAsia"/>
          <w:vertAlign w:val="subscript"/>
        </w:rPr>
        <w:t>3</w:t>
      </w:r>
      <w:r>
        <w:rPr>
          <w:rFonts w:ascii="Cambria Math" w:hAnsi="Cambria Math" w:cs="Cambria Math" w:hint="eastAsia"/>
        </w:rPr>
        <w:t>）</w:t>
      </w:r>
      <w:r>
        <w:rPr>
          <w:rFonts w:hint="eastAsia"/>
        </w:rPr>
        <w:t>。</w:t>
      </w:r>
    </w:p>
    <w:p w:rsidR="00A14E47" w:rsidRDefault="00A118B1">
      <w:pPr>
        <w:pStyle w:val="affffffff8"/>
      </w:pPr>
      <w:r>
        <w:rPr>
          <w:rFonts w:hint="eastAsia"/>
        </w:rPr>
        <w:t>芒果苷（化学式：</w:t>
      </w:r>
      <w:r>
        <w:t>C</w:t>
      </w:r>
      <w:r>
        <w:rPr>
          <w:vertAlign w:val="subscript"/>
        </w:rPr>
        <w:t>19</w:t>
      </w:r>
      <w:r>
        <w:t>H</w:t>
      </w:r>
      <w:r>
        <w:rPr>
          <w:vertAlign w:val="subscript"/>
        </w:rPr>
        <w:t>18</w:t>
      </w:r>
      <w:r>
        <w:t>O</w:t>
      </w:r>
      <w:r>
        <w:rPr>
          <w:vertAlign w:val="subscript"/>
        </w:rPr>
        <w:t>11</w:t>
      </w:r>
      <w:r>
        <w:rPr>
          <w:rFonts w:hint="eastAsia"/>
        </w:rPr>
        <w:t>，C</w:t>
      </w:r>
      <w:r>
        <w:t>AS</w:t>
      </w:r>
      <w:r>
        <w:rPr>
          <w:rFonts w:hint="eastAsia"/>
        </w:rPr>
        <w:t>：</w:t>
      </w:r>
      <w:r>
        <w:t>4773-96-0</w:t>
      </w:r>
      <w:r>
        <w:rPr>
          <w:rFonts w:hint="eastAsia"/>
        </w:rPr>
        <w:t>，纯度98.1</w:t>
      </w:r>
      <w:r>
        <w:rPr>
          <w:rFonts w:hAnsi="宋体" w:hint="eastAsia"/>
        </w:rPr>
        <w:t>％</w:t>
      </w:r>
      <w:r>
        <w:rPr>
          <w:rFonts w:hint="eastAsia"/>
        </w:rPr>
        <w:t>）。</w:t>
      </w:r>
    </w:p>
    <w:p w:rsidR="00A14E47" w:rsidRDefault="00A118B1">
      <w:pPr>
        <w:pStyle w:val="affffffff8"/>
      </w:pPr>
      <w:r>
        <w:rPr>
          <w:rFonts w:hint="eastAsia"/>
        </w:rPr>
        <w:t>异芒果苷（化学式：</w:t>
      </w:r>
      <w:r>
        <w:t>C</w:t>
      </w:r>
      <w:r>
        <w:rPr>
          <w:vertAlign w:val="subscript"/>
        </w:rPr>
        <w:t>19</w:t>
      </w:r>
      <w:r>
        <w:t>H</w:t>
      </w:r>
      <w:r>
        <w:rPr>
          <w:vertAlign w:val="subscript"/>
        </w:rPr>
        <w:t>18</w:t>
      </w:r>
      <w:r>
        <w:t>O</w:t>
      </w:r>
      <w:r>
        <w:rPr>
          <w:vertAlign w:val="subscript"/>
        </w:rPr>
        <w:t>11</w:t>
      </w:r>
      <w:r>
        <w:rPr>
          <w:rFonts w:hint="eastAsia"/>
        </w:rPr>
        <w:t>，C</w:t>
      </w:r>
      <w:r>
        <w:t>AS</w:t>
      </w:r>
      <w:r>
        <w:rPr>
          <w:rFonts w:hint="eastAsia"/>
        </w:rPr>
        <w:t>：</w:t>
      </w:r>
      <w:r>
        <w:t>24699-16-9</w:t>
      </w:r>
      <w:r>
        <w:rPr>
          <w:rFonts w:hint="eastAsia"/>
        </w:rPr>
        <w:t>，纯度100</w:t>
      </w:r>
      <w:r>
        <w:rPr>
          <w:rFonts w:hAnsi="宋体" w:hint="eastAsia"/>
        </w:rPr>
        <w:t>％</w:t>
      </w:r>
      <w:r>
        <w:rPr>
          <w:rFonts w:hint="eastAsia"/>
        </w:rPr>
        <w:t>）。</w:t>
      </w:r>
    </w:p>
    <w:p w:rsidR="00A175E0" w:rsidRDefault="00921C6A">
      <w:pPr>
        <w:pStyle w:val="affffffff8"/>
      </w:pPr>
      <w:r>
        <w:rPr>
          <w:rFonts w:hAnsi="宋体" w:hint="eastAsia"/>
        </w:rPr>
        <w:t>光石韦对照品</w:t>
      </w:r>
      <w:r w:rsidR="00A175E0">
        <w:rPr>
          <w:rFonts w:hAnsi="宋体" w:hint="eastAsia"/>
        </w:rPr>
        <w:t>。</w:t>
      </w:r>
    </w:p>
    <w:p w:rsidR="00A14E47" w:rsidRDefault="00A118B1">
      <w:pPr>
        <w:pStyle w:val="affc"/>
        <w:spacing w:before="240" w:after="240"/>
      </w:pPr>
      <w:r>
        <w:rPr>
          <w:rFonts w:hint="eastAsia"/>
        </w:rPr>
        <w:t>仪器设备</w:t>
      </w:r>
    </w:p>
    <w:p w:rsidR="00A14E47" w:rsidRDefault="00A118B1">
      <w:pPr>
        <w:pStyle w:val="affffffff8"/>
      </w:pPr>
      <w:r>
        <w:rPr>
          <w:rFonts w:hint="eastAsia"/>
        </w:rPr>
        <w:t>分析天平：感量0.001</w:t>
      </w:r>
      <w:r w:rsidR="00921C6A" w:rsidRPr="00921C6A">
        <w:rPr>
          <w:rFonts w:hint="eastAsia"/>
          <w:vertAlign w:val="subscript"/>
        </w:rPr>
        <w:t xml:space="preserve"> </w:t>
      </w:r>
      <w:r>
        <w:rPr>
          <w:rFonts w:hint="eastAsia"/>
        </w:rPr>
        <w:t>g。</w:t>
      </w:r>
    </w:p>
    <w:p w:rsidR="00A14E47" w:rsidRDefault="00A118B1">
      <w:pPr>
        <w:pStyle w:val="affffffff8"/>
      </w:pPr>
      <w:r>
        <w:rPr>
          <w:rFonts w:hint="eastAsia"/>
        </w:rPr>
        <w:t>粉碎机。</w:t>
      </w:r>
    </w:p>
    <w:p w:rsidR="00A14E47" w:rsidRDefault="00A118B1">
      <w:pPr>
        <w:pStyle w:val="affffffff8"/>
      </w:pPr>
      <w:r>
        <w:rPr>
          <w:rFonts w:hint="eastAsia"/>
        </w:rPr>
        <w:t>超声波发生器</w:t>
      </w:r>
      <w:r w:rsidR="00921C6A">
        <w:rPr>
          <w:rFonts w:hint="eastAsia"/>
        </w:rPr>
        <w:t>：</w:t>
      </w:r>
      <w:r w:rsidR="00921C6A" w:rsidRPr="00921C6A">
        <w:rPr>
          <w:rFonts w:hint="eastAsia"/>
        </w:rPr>
        <w:t>320</w:t>
      </w:r>
      <w:r w:rsidR="00921C6A" w:rsidRPr="00921C6A">
        <w:rPr>
          <w:rFonts w:hint="eastAsia"/>
          <w:vertAlign w:val="subscript"/>
        </w:rPr>
        <w:t xml:space="preserve"> </w:t>
      </w:r>
      <w:r w:rsidR="00921C6A" w:rsidRPr="00921C6A">
        <w:rPr>
          <w:rFonts w:hint="eastAsia"/>
        </w:rPr>
        <w:t>W，45</w:t>
      </w:r>
      <w:r w:rsidR="00921C6A" w:rsidRPr="00921C6A">
        <w:rPr>
          <w:rFonts w:hint="eastAsia"/>
          <w:vertAlign w:val="superscript"/>
        </w:rPr>
        <w:t xml:space="preserve"> </w:t>
      </w:r>
      <w:r w:rsidR="00921C6A" w:rsidRPr="00921C6A">
        <w:rPr>
          <w:rFonts w:hint="eastAsia"/>
        </w:rPr>
        <w:t>kHz</w:t>
      </w:r>
      <w:r>
        <w:rPr>
          <w:rFonts w:hint="eastAsia"/>
        </w:rPr>
        <w:t>。</w:t>
      </w:r>
    </w:p>
    <w:p w:rsidR="00A14E47" w:rsidRDefault="00A118B1">
      <w:pPr>
        <w:pStyle w:val="affffffff8"/>
      </w:pPr>
      <w:r>
        <w:rPr>
          <w:rFonts w:hint="eastAsia"/>
        </w:rPr>
        <w:t>电热干燥箱。</w:t>
      </w:r>
    </w:p>
    <w:p w:rsidR="00A14E47" w:rsidRDefault="00A118B1">
      <w:pPr>
        <w:pStyle w:val="affffffff8"/>
      </w:pPr>
      <w:r>
        <w:rPr>
          <w:rFonts w:hint="eastAsia"/>
        </w:rPr>
        <w:t>紫外光灯</w:t>
      </w:r>
      <w:r w:rsidR="00921C6A">
        <w:rPr>
          <w:rFonts w:hint="eastAsia"/>
        </w:rPr>
        <w:t>：</w:t>
      </w:r>
      <w:r w:rsidR="00921C6A" w:rsidRPr="00921C6A">
        <w:t>365</w:t>
      </w:r>
      <w:r w:rsidR="00921C6A" w:rsidRPr="00921C6A">
        <w:rPr>
          <w:vertAlign w:val="superscript"/>
        </w:rPr>
        <w:t xml:space="preserve"> </w:t>
      </w:r>
      <w:r w:rsidR="00921C6A" w:rsidRPr="00921C6A">
        <w:t>nm</w:t>
      </w:r>
      <w:r>
        <w:rPr>
          <w:rFonts w:hint="eastAsia"/>
        </w:rPr>
        <w:t>。</w:t>
      </w:r>
    </w:p>
    <w:p w:rsidR="00A14E47" w:rsidRDefault="00A118B1">
      <w:pPr>
        <w:pStyle w:val="affffffff8"/>
      </w:pPr>
      <w:r>
        <w:rPr>
          <w:rFonts w:hint="eastAsia"/>
        </w:rPr>
        <w:lastRenderedPageBreak/>
        <w:t>点样器。</w:t>
      </w:r>
    </w:p>
    <w:p w:rsidR="00A14E47" w:rsidRDefault="00A118B1">
      <w:pPr>
        <w:pStyle w:val="affffffff8"/>
      </w:pPr>
      <w:r>
        <w:rPr>
          <w:rFonts w:hint="eastAsia"/>
        </w:rPr>
        <w:t>喷雾器。</w:t>
      </w:r>
    </w:p>
    <w:p w:rsidR="00A14E47" w:rsidRDefault="00A118B1">
      <w:pPr>
        <w:pStyle w:val="affffffff8"/>
      </w:pPr>
      <w:r>
        <w:rPr>
          <w:rFonts w:hint="eastAsia"/>
        </w:rPr>
        <w:t>具塞三角瓶：100</w:t>
      </w:r>
      <w:r>
        <w:rPr>
          <w:rFonts w:hAnsi="宋体" w:hint="eastAsia"/>
          <w:vertAlign w:val="superscript"/>
        </w:rPr>
        <w:t xml:space="preserve"> </w:t>
      </w:r>
      <w:r>
        <w:rPr>
          <w:rFonts w:hAnsi="宋体" w:hint="eastAsia"/>
        </w:rPr>
        <w:t>mL。</w:t>
      </w:r>
    </w:p>
    <w:p w:rsidR="00A14E47" w:rsidRDefault="00A118B1">
      <w:pPr>
        <w:pStyle w:val="affffffff8"/>
      </w:pPr>
      <w:r>
        <w:rPr>
          <w:rFonts w:hint="eastAsia"/>
        </w:rPr>
        <w:t>容量瓶：</w:t>
      </w:r>
      <w:r>
        <w:rPr>
          <w:rFonts w:hAnsi="宋体" w:hint="eastAsia"/>
        </w:rPr>
        <w:t>10</w:t>
      </w:r>
      <w:r>
        <w:rPr>
          <w:rFonts w:hAnsi="宋体" w:hint="eastAsia"/>
          <w:vertAlign w:val="superscript"/>
        </w:rPr>
        <w:t xml:space="preserve"> </w:t>
      </w:r>
      <w:r>
        <w:rPr>
          <w:rFonts w:hAnsi="宋体" w:hint="eastAsia"/>
        </w:rPr>
        <w:t>mL。</w:t>
      </w:r>
    </w:p>
    <w:p w:rsidR="00A14E47" w:rsidRDefault="00A118B1">
      <w:pPr>
        <w:pStyle w:val="affffffff8"/>
      </w:pPr>
      <w:r>
        <w:rPr>
          <w:rFonts w:hint="eastAsia"/>
        </w:rPr>
        <w:t>量筒。</w:t>
      </w:r>
    </w:p>
    <w:p w:rsidR="00A14E47" w:rsidRDefault="00A118B1">
      <w:pPr>
        <w:pStyle w:val="affffffff8"/>
      </w:pPr>
      <w:r>
        <w:rPr>
          <w:rFonts w:hint="eastAsia"/>
        </w:rPr>
        <w:t>秒表。</w:t>
      </w:r>
    </w:p>
    <w:p w:rsidR="00A14E47" w:rsidRDefault="00A118B1">
      <w:pPr>
        <w:pStyle w:val="affffffff8"/>
      </w:pPr>
      <w:r>
        <w:rPr>
          <w:rFonts w:hint="eastAsia"/>
        </w:rPr>
        <w:t>聚酰胺薄膜：</w:t>
      </w:r>
      <w:r>
        <w:t>10</w:t>
      </w:r>
      <w:r>
        <w:rPr>
          <w:vertAlign w:val="superscript"/>
        </w:rPr>
        <w:t xml:space="preserve"> </w:t>
      </w:r>
      <w:r>
        <w:t>cm</w:t>
      </w:r>
      <w:r>
        <w:rPr>
          <w:rFonts w:hAnsi="宋体" w:hint="eastAsia"/>
        </w:rPr>
        <w:t>×</w:t>
      </w:r>
      <w:r>
        <w:t>20</w:t>
      </w:r>
      <w:r>
        <w:rPr>
          <w:vertAlign w:val="superscript"/>
        </w:rPr>
        <w:t xml:space="preserve"> </w:t>
      </w:r>
      <w:r>
        <w:t>cm</w:t>
      </w:r>
      <w:r>
        <w:rPr>
          <w:rFonts w:hint="eastAsia"/>
        </w:rPr>
        <w:t>。</w:t>
      </w:r>
    </w:p>
    <w:p w:rsidR="00A14E47" w:rsidRDefault="00A118B1">
      <w:pPr>
        <w:pStyle w:val="affc"/>
        <w:spacing w:before="240" w:after="240"/>
      </w:pPr>
      <w:r>
        <w:rPr>
          <w:rFonts w:hint="eastAsia"/>
        </w:rPr>
        <w:t>操作步骤</w:t>
      </w:r>
    </w:p>
    <w:p w:rsidR="00A14E47" w:rsidRDefault="00A118B1">
      <w:pPr>
        <w:pStyle w:val="affd"/>
        <w:spacing w:before="120" w:after="120"/>
      </w:pPr>
      <w:r>
        <w:rPr>
          <w:rFonts w:hint="eastAsia"/>
        </w:rPr>
        <w:t>样品制备</w:t>
      </w:r>
    </w:p>
    <w:p w:rsidR="00A14E47" w:rsidRDefault="00A118B1">
      <w:pPr>
        <w:pStyle w:val="afffff"/>
        <w:ind w:firstLine="420"/>
        <w:rPr>
          <w:rFonts w:hAnsi="宋体"/>
        </w:rPr>
      </w:pPr>
      <w:r>
        <w:rPr>
          <w:rFonts w:hint="eastAsia"/>
        </w:rPr>
        <w:t>样品均匀混合后，用四分法取样，并用粉碎机充分粉碎并搅拌</w:t>
      </w:r>
      <w:r>
        <w:rPr>
          <w:rFonts w:hAnsi="宋体" w:hint="eastAsia"/>
        </w:rPr>
        <w:t>均匀，装</w:t>
      </w:r>
      <w:r w:rsidRPr="00921C6A">
        <w:rPr>
          <w:rFonts w:hAnsi="宋体" w:hint="eastAsia"/>
        </w:rPr>
        <w:t>入玻璃容器中，密封保</w:t>
      </w:r>
      <w:r>
        <w:rPr>
          <w:rFonts w:hAnsi="宋体" w:hint="eastAsia"/>
        </w:rPr>
        <w:t>存。称取样品粉末0.100</w:t>
      </w:r>
      <w:r>
        <w:rPr>
          <w:rFonts w:hAnsi="宋体"/>
          <w:vertAlign w:val="superscript"/>
        </w:rPr>
        <w:t xml:space="preserve"> </w:t>
      </w:r>
      <w:r>
        <w:rPr>
          <w:rFonts w:hAnsi="宋体" w:hint="eastAsia"/>
        </w:rPr>
        <w:t>g</w:t>
      </w:r>
      <w:r w:rsidR="00A175E0">
        <w:rPr>
          <w:rFonts w:hAnsi="宋体" w:hint="eastAsia"/>
        </w:rPr>
        <w:t>，置</w:t>
      </w:r>
      <w:r>
        <w:rPr>
          <w:rFonts w:hAnsi="宋体" w:hint="eastAsia"/>
        </w:rPr>
        <w:t>于100</w:t>
      </w:r>
      <w:r>
        <w:rPr>
          <w:rFonts w:hAnsi="宋体" w:hint="eastAsia"/>
          <w:vertAlign w:val="superscript"/>
        </w:rPr>
        <w:t xml:space="preserve"> </w:t>
      </w:r>
      <w:r>
        <w:rPr>
          <w:rFonts w:hAnsi="宋体" w:hint="eastAsia"/>
        </w:rPr>
        <w:t>mL三角瓶中，加50％乙醇</w:t>
      </w:r>
      <w:r w:rsidR="00A175E0">
        <w:rPr>
          <w:rFonts w:hAnsi="宋体" w:hint="eastAsia"/>
        </w:rPr>
        <w:t>（5.2）</w:t>
      </w:r>
      <w:r>
        <w:rPr>
          <w:rFonts w:hAnsi="宋体" w:hint="eastAsia"/>
        </w:rPr>
        <w:t>50</w:t>
      </w:r>
      <w:r>
        <w:rPr>
          <w:rFonts w:hAnsi="宋体" w:hint="eastAsia"/>
          <w:vertAlign w:val="superscript"/>
        </w:rPr>
        <w:t xml:space="preserve"> </w:t>
      </w:r>
      <w:r>
        <w:rPr>
          <w:rFonts w:hAnsi="宋体" w:hint="eastAsia"/>
        </w:rPr>
        <w:t>mL，</w:t>
      </w:r>
      <w:r w:rsidR="00A175E0">
        <w:rPr>
          <w:rFonts w:hAnsi="宋体" w:hint="eastAsia"/>
        </w:rPr>
        <w:t>采用超声波发生器进行</w:t>
      </w:r>
      <w:r>
        <w:rPr>
          <w:rFonts w:hAnsi="宋体" w:hint="eastAsia"/>
        </w:rPr>
        <w:t>超声处理20</w:t>
      </w:r>
      <w:r>
        <w:rPr>
          <w:rFonts w:hAnsi="宋体" w:hint="eastAsia"/>
          <w:vertAlign w:val="superscript"/>
        </w:rPr>
        <w:t xml:space="preserve"> </w:t>
      </w:r>
      <w:r>
        <w:rPr>
          <w:rFonts w:hAnsi="宋体" w:hint="eastAsia"/>
        </w:rPr>
        <w:t>min，取上清液作为试样溶液。</w:t>
      </w:r>
    </w:p>
    <w:p w:rsidR="00A14E47" w:rsidRDefault="00A118B1">
      <w:pPr>
        <w:pStyle w:val="affd"/>
        <w:spacing w:before="120" w:after="120"/>
      </w:pPr>
      <w:r>
        <w:rPr>
          <w:rFonts w:hint="eastAsia"/>
        </w:rPr>
        <w:t>对照溶液配制</w:t>
      </w:r>
    </w:p>
    <w:p w:rsidR="00A14E47" w:rsidRDefault="00921C6A">
      <w:pPr>
        <w:pStyle w:val="affffffffb"/>
        <w:rPr>
          <w:rFonts w:hAnsi="宋体"/>
        </w:rPr>
      </w:pPr>
      <w:r>
        <w:rPr>
          <w:rFonts w:hAnsi="宋体" w:hint="eastAsia"/>
        </w:rPr>
        <w:t>称取光石韦对照品</w:t>
      </w:r>
      <w:r w:rsidR="00A118B1">
        <w:rPr>
          <w:rFonts w:hAnsi="宋体" w:hint="eastAsia"/>
        </w:rPr>
        <w:t>0.100</w:t>
      </w:r>
      <w:r w:rsidR="00A118B1">
        <w:rPr>
          <w:rFonts w:hAnsi="宋体"/>
          <w:vertAlign w:val="superscript"/>
        </w:rPr>
        <w:t xml:space="preserve"> </w:t>
      </w:r>
      <w:r w:rsidR="00A118B1">
        <w:rPr>
          <w:rFonts w:hAnsi="宋体" w:hint="eastAsia"/>
        </w:rPr>
        <w:t>g</w:t>
      </w:r>
      <w:r w:rsidR="00A175E0">
        <w:rPr>
          <w:rFonts w:hAnsi="宋体" w:hint="eastAsia"/>
        </w:rPr>
        <w:t>置</w:t>
      </w:r>
      <w:r w:rsidR="00A118B1">
        <w:rPr>
          <w:rFonts w:hAnsi="宋体" w:hint="eastAsia"/>
        </w:rPr>
        <w:t>于100</w:t>
      </w:r>
      <w:r w:rsidR="00A118B1">
        <w:rPr>
          <w:rFonts w:hAnsi="宋体" w:hint="eastAsia"/>
          <w:vertAlign w:val="superscript"/>
        </w:rPr>
        <w:t xml:space="preserve"> </w:t>
      </w:r>
      <w:r w:rsidR="00A118B1">
        <w:rPr>
          <w:rFonts w:hAnsi="宋体" w:hint="eastAsia"/>
        </w:rPr>
        <w:t>mL具塞三角瓶中，加50％乙醇</w:t>
      </w:r>
      <w:r w:rsidR="00A175E0">
        <w:rPr>
          <w:rFonts w:hAnsi="宋体" w:hint="eastAsia"/>
        </w:rPr>
        <w:t>（5.2）</w:t>
      </w:r>
      <w:r w:rsidR="00A118B1">
        <w:rPr>
          <w:rFonts w:hAnsi="宋体" w:hint="eastAsia"/>
        </w:rPr>
        <w:t>50</w:t>
      </w:r>
      <w:r w:rsidR="00A118B1">
        <w:rPr>
          <w:rFonts w:hAnsi="宋体" w:hint="eastAsia"/>
          <w:vertAlign w:val="superscript"/>
        </w:rPr>
        <w:t xml:space="preserve"> </w:t>
      </w:r>
      <w:r w:rsidR="00A118B1">
        <w:rPr>
          <w:rFonts w:hAnsi="宋体" w:hint="eastAsia"/>
        </w:rPr>
        <w:t>mL，超声处理20</w:t>
      </w:r>
      <w:r w:rsidR="00A118B1">
        <w:rPr>
          <w:rFonts w:hAnsi="宋体" w:hint="eastAsia"/>
          <w:vertAlign w:val="superscript"/>
        </w:rPr>
        <w:t xml:space="preserve"> </w:t>
      </w:r>
      <w:r w:rsidR="00A118B1">
        <w:rPr>
          <w:rFonts w:hAnsi="宋体" w:hint="eastAsia"/>
        </w:rPr>
        <w:t>min</w:t>
      </w:r>
      <w:r>
        <w:rPr>
          <w:rFonts w:hAnsi="宋体" w:hint="eastAsia"/>
        </w:rPr>
        <w:t>，取上清液，制成对照品</w:t>
      </w:r>
      <w:r w:rsidR="00A118B1">
        <w:rPr>
          <w:rFonts w:hAnsi="宋体" w:hint="eastAsia"/>
        </w:rPr>
        <w:t>溶液。</w:t>
      </w:r>
    </w:p>
    <w:p w:rsidR="00A14E47" w:rsidRDefault="00A118B1">
      <w:pPr>
        <w:pStyle w:val="affffffffb"/>
        <w:rPr>
          <w:rFonts w:hAnsi="宋体"/>
        </w:rPr>
      </w:pPr>
      <w:r>
        <w:rPr>
          <w:rFonts w:hAnsi="宋体" w:hint="eastAsia"/>
        </w:rPr>
        <w:t>称取芒果苷对照品</w:t>
      </w:r>
      <w:r w:rsidR="00A175E0">
        <w:rPr>
          <w:rFonts w:hAnsi="宋体" w:hint="eastAsia"/>
        </w:rPr>
        <w:t>（5.8）</w:t>
      </w:r>
      <w:r>
        <w:rPr>
          <w:rFonts w:hAnsi="宋体" w:hint="eastAsia"/>
        </w:rPr>
        <w:t>1.000</w:t>
      </w:r>
      <w:r>
        <w:rPr>
          <w:rFonts w:hAnsi="宋体" w:hint="eastAsia"/>
          <w:vertAlign w:val="subscript"/>
        </w:rPr>
        <w:t xml:space="preserve"> </w:t>
      </w:r>
      <w:r>
        <w:rPr>
          <w:rFonts w:hAnsi="宋体" w:hint="eastAsia"/>
        </w:rPr>
        <w:t>mg</w:t>
      </w:r>
      <w:r w:rsidR="00A175E0">
        <w:rPr>
          <w:rFonts w:hAnsi="宋体" w:hint="eastAsia"/>
        </w:rPr>
        <w:t>置</w:t>
      </w:r>
      <w:r>
        <w:rPr>
          <w:rFonts w:hAnsi="宋体" w:hint="eastAsia"/>
        </w:rPr>
        <w:t>于10</w:t>
      </w:r>
      <w:r>
        <w:rPr>
          <w:rFonts w:hAnsi="宋体" w:hint="eastAsia"/>
          <w:vertAlign w:val="superscript"/>
        </w:rPr>
        <w:t xml:space="preserve"> </w:t>
      </w:r>
      <w:r>
        <w:rPr>
          <w:rFonts w:hAnsi="宋体" w:hint="eastAsia"/>
        </w:rPr>
        <w:t>mL容量瓶，加50％乙醇</w:t>
      </w:r>
      <w:r w:rsidR="00A175E0">
        <w:rPr>
          <w:rFonts w:hAnsi="宋体" w:hint="eastAsia"/>
        </w:rPr>
        <w:t>（5.2）</w:t>
      </w:r>
      <w:r>
        <w:rPr>
          <w:rFonts w:hAnsi="宋体" w:hint="eastAsia"/>
        </w:rPr>
        <w:t>溶解并定容，摇匀，制成每1</w:t>
      </w:r>
      <w:r>
        <w:rPr>
          <w:rFonts w:hAnsi="宋体" w:hint="eastAsia"/>
          <w:vertAlign w:val="superscript"/>
        </w:rPr>
        <w:t xml:space="preserve"> </w:t>
      </w:r>
      <w:r>
        <w:rPr>
          <w:rFonts w:hAnsi="宋体" w:hint="eastAsia"/>
        </w:rPr>
        <w:t>mL含0.1</w:t>
      </w:r>
      <w:r>
        <w:rPr>
          <w:rFonts w:hAnsi="宋体" w:hint="eastAsia"/>
          <w:vertAlign w:val="superscript"/>
        </w:rPr>
        <w:t xml:space="preserve"> </w:t>
      </w:r>
      <w:r>
        <w:rPr>
          <w:rFonts w:hAnsi="宋体" w:hint="eastAsia"/>
        </w:rPr>
        <w:t>m</w:t>
      </w:r>
      <w:r>
        <w:rPr>
          <w:rFonts w:hAnsi="宋体"/>
        </w:rPr>
        <w:t>g</w:t>
      </w:r>
      <w:r>
        <w:rPr>
          <w:rFonts w:hAnsi="宋体" w:hint="eastAsia"/>
        </w:rPr>
        <w:t>的芒果苷对照</w:t>
      </w:r>
      <w:r>
        <w:rPr>
          <w:rFonts w:hAnsi="宋体"/>
        </w:rPr>
        <w:t>品溶液。</w:t>
      </w:r>
    </w:p>
    <w:p w:rsidR="00A14E47" w:rsidRDefault="00A118B1">
      <w:pPr>
        <w:pStyle w:val="affffffffb"/>
        <w:rPr>
          <w:rFonts w:hAnsi="宋体"/>
        </w:rPr>
      </w:pPr>
      <w:r>
        <w:rPr>
          <w:rFonts w:hAnsi="宋体" w:hint="eastAsia"/>
        </w:rPr>
        <w:t>称异芒果苷对照品</w:t>
      </w:r>
      <w:r w:rsidR="00A175E0">
        <w:rPr>
          <w:rFonts w:hAnsi="宋体" w:hint="eastAsia"/>
        </w:rPr>
        <w:t>（5.9）</w:t>
      </w:r>
      <w:r>
        <w:rPr>
          <w:rFonts w:hAnsi="宋体" w:hint="eastAsia"/>
        </w:rPr>
        <w:t>1.000</w:t>
      </w:r>
      <w:r>
        <w:rPr>
          <w:rFonts w:hAnsi="宋体" w:hint="eastAsia"/>
          <w:vertAlign w:val="superscript"/>
        </w:rPr>
        <w:t xml:space="preserve"> </w:t>
      </w:r>
      <w:r>
        <w:rPr>
          <w:rFonts w:hAnsi="宋体" w:hint="eastAsia"/>
        </w:rPr>
        <w:t>mg</w:t>
      </w:r>
      <w:r w:rsidR="00A175E0">
        <w:rPr>
          <w:rFonts w:hAnsi="宋体" w:hint="eastAsia"/>
        </w:rPr>
        <w:t>置</w:t>
      </w:r>
      <w:r>
        <w:rPr>
          <w:rFonts w:hAnsi="宋体" w:hint="eastAsia"/>
        </w:rPr>
        <w:t>于10</w:t>
      </w:r>
      <w:r>
        <w:rPr>
          <w:rFonts w:hAnsi="宋体" w:hint="eastAsia"/>
          <w:vertAlign w:val="superscript"/>
        </w:rPr>
        <w:t xml:space="preserve"> </w:t>
      </w:r>
      <w:r>
        <w:rPr>
          <w:rFonts w:hAnsi="宋体" w:hint="eastAsia"/>
        </w:rPr>
        <w:t>mL容量瓶，加50％乙醇</w:t>
      </w:r>
      <w:r w:rsidR="00A175E0">
        <w:rPr>
          <w:rFonts w:hAnsi="宋体" w:hint="eastAsia"/>
        </w:rPr>
        <w:t>（5.2）</w:t>
      </w:r>
      <w:r>
        <w:rPr>
          <w:rFonts w:hAnsi="宋体" w:hint="eastAsia"/>
        </w:rPr>
        <w:t>溶解并定容，摇匀，制成每1</w:t>
      </w:r>
      <w:r>
        <w:rPr>
          <w:rFonts w:hAnsi="宋体" w:hint="eastAsia"/>
          <w:vertAlign w:val="superscript"/>
        </w:rPr>
        <w:t xml:space="preserve"> </w:t>
      </w:r>
      <w:r>
        <w:rPr>
          <w:rFonts w:hAnsi="宋体" w:hint="eastAsia"/>
        </w:rPr>
        <w:t>mL含0.1</w:t>
      </w:r>
      <w:r>
        <w:rPr>
          <w:rFonts w:hAnsi="宋体" w:hint="eastAsia"/>
          <w:vertAlign w:val="superscript"/>
        </w:rPr>
        <w:t xml:space="preserve"> </w:t>
      </w:r>
      <w:r>
        <w:rPr>
          <w:rFonts w:hAnsi="宋体" w:hint="eastAsia"/>
        </w:rPr>
        <w:t>m</w:t>
      </w:r>
      <w:r>
        <w:rPr>
          <w:rFonts w:hAnsi="宋体"/>
        </w:rPr>
        <w:t>g</w:t>
      </w:r>
      <w:r>
        <w:rPr>
          <w:rFonts w:hAnsi="宋体" w:hint="eastAsia"/>
        </w:rPr>
        <w:t>的异芒果苷对照</w:t>
      </w:r>
      <w:r>
        <w:rPr>
          <w:rFonts w:hAnsi="宋体"/>
        </w:rPr>
        <w:t>品溶液。</w:t>
      </w:r>
    </w:p>
    <w:p w:rsidR="00A14E47" w:rsidRDefault="00A118B1">
      <w:pPr>
        <w:pStyle w:val="affd"/>
        <w:spacing w:before="120" w:after="120"/>
      </w:pPr>
      <w:r>
        <w:rPr>
          <w:rFonts w:hint="eastAsia"/>
        </w:rPr>
        <w:t>展开剂</w:t>
      </w:r>
    </w:p>
    <w:p w:rsidR="00A14E47" w:rsidRDefault="00A118B1">
      <w:pPr>
        <w:pStyle w:val="afffff"/>
        <w:ind w:firstLine="420"/>
      </w:pPr>
      <w:r>
        <w:rPr>
          <w:rFonts w:hint="eastAsia"/>
        </w:rPr>
        <w:t>将三氯甲烷</w:t>
      </w:r>
      <w:r w:rsidR="00F5784B">
        <w:rPr>
          <w:rFonts w:hint="eastAsia"/>
        </w:rPr>
        <w:t>（5.3）</w:t>
      </w:r>
      <w:r>
        <w:rPr>
          <w:rFonts w:hint="eastAsia"/>
        </w:rPr>
        <w:t>、甲醇</w:t>
      </w:r>
      <w:r w:rsidR="00F5784B">
        <w:rPr>
          <w:rFonts w:hint="eastAsia"/>
        </w:rPr>
        <w:t>（5.4）</w:t>
      </w:r>
      <w:r>
        <w:rPr>
          <w:rFonts w:hint="eastAsia"/>
        </w:rPr>
        <w:t>、甲酸</w:t>
      </w:r>
      <w:r w:rsidR="00F5784B">
        <w:rPr>
          <w:rFonts w:hint="eastAsia"/>
        </w:rPr>
        <w:t>（5.5）</w:t>
      </w:r>
      <w:r>
        <w:rPr>
          <w:rFonts w:hint="eastAsia"/>
        </w:rPr>
        <w:t>和乙酸乙酯</w:t>
      </w:r>
      <w:r w:rsidR="00F5784B">
        <w:rPr>
          <w:rFonts w:hint="eastAsia"/>
        </w:rPr>
        <w:t>（5.6）</w:t>
      </w:r>
      <w:r>
        <w:rPr>
          <w:rFonts w:hint="eastAsia"/>
        </w:rPr>
        <w:t>按体积比8:12:1:1.5充分混匀，作为展开剂。</w:t>
      </w:r>
    </w:p>
    <w:p w:rsidR="00A14E47" w:rsidRDefault="00A118B1">
      <w:pPr>
        <w:pStyle w:val="affd"/>
        <w:spacing w:before="120" w:after="120"/>
      </w:pPr>
      <w:r>
        <w:rPr>
          <w:rFonts w:hint="eastAsia"/>
        </w:rPr>
        <w:t>显示剂</w:t>
      </w:r>
    </w:p>
    <w:p w:rsidR="00A14E47" w:rsidRDefault="00A118B1">
      <w:pPr>
        <w:pStyle w:val="afffff"/>
        <w:ind w:firstLine="420"/>
      </w:pPr>
      <w:r>
        <w:rPr>
          <w:rFonts w:hint="eastAsia"/>
        </w:rPr>
        <w:t>称取三氯化铝</w:t>
      </w:r>
      <w:r w:rsidR="00F5784B">
        <w:rPr>
          <w:rFonts w:hint="eastAsia"/>
        </w:rPr>
        <w:t>（5.7）</w:t>
      </w:r>
      <w:r>
        <w:rPr>
          <w:rFonts w:hint="eastAsia"/>
        </w:rPr>
        <w:t>0.100</w:t>
      </w:r>
      <w:r w:rsidR="00F5784B">
        <w:rPr>
          <w:rFonts w:hint="eastAsia"/>
          <w:vertAlign w:val="subscript"/>
        </w:rPr>
        <w:t xml:space="preserve"> </w:t>
      </w:r>
      <w:r>
        <w:rPr>
          <w:rFonts w:hint="eastAsia"/>
        </w:rPr>
        <w:t>g溶于100</w:t>
      </w:r>
      <w:r>
        <w:rPr>
          <w:rFonts w:hAnsi="宋体" w:hint="eastAsia"/>
          <w:vertAlign w:val="superscript"/>
        </w:rPr>
        <w:t xml:space="preserve"> </w:t>
      </w:r>
      <w:r>
        <w:rPr>
          <w:rFonts w:hAnsi="宋体" w:hint="eastAsia"/>
        </w:rPr>
        <w:t>mL</w:t>
      </w:r>
      <w:r w:rsidR="00921C6A">
        <w:rPr>
          <w:rFonts w:hAnsi="宋体" w:hint="eastAsia"/>
        </w:rPr>
        <w:t>乙醇（5.2）中</w:t>
      </w:r>
      <w:r>
        <w:rPr>
          <w:rFonts w:hint="eastAsia"/>
        </w:rPr>
        <w:t>，即得1</w:t>
      </w:r>
      <w:r>
        <w:rPr>
          <w:rFonts w:hAnsi="宋体" w:hint="eastAsia"/>
        </w:rPr>
        <w:t>％</w:t>
      </w:r>
      <w:r>
        <w:rPr>
          <w:rFonts w:hint="eastAsia"/>
        </w:rPr>
        <w:t>三氯化铝</w:t>
      </w:r>
      <w:r w:rsidRPr="00921C6A">
        <w:rPr>
          <w:rFonts w:hint="eastAsia"/>
        </w:rPr>
        <w:t>乙醇溶液</w:t>
      </w:r>
      <w:r>
        <w:rPr>
          <w:rFonts w:hint="eastAsia"/>
        </w:rPr>
        <w:t>，作为显色剂。</w:t>
      </w:r>
    </w:p>
    <w:p w:rsidR="00A14E47" w:rsidRDefault="00A118B1">
      <w:pPr>
        <w:pStyle w:val="affd"/>
        <w:spacing w:before="120" w:after="120"/>
      </w:pPr>
      <w:r>
        <w:rPr>
          <w:rFonts w:hint="eastAsia"/>
        </w:rPr>
        <w:t>鉴定</w:t>
      </w:r>
    </w:p>
    <w:p w:rsidR="00A14E47" w:rsidRPr="009731DE" w:rsidRDefault="00A118B1">
      <w:pPr>
        <w:pStyle w:val="afffff"/>
        <w:ind w:firstLine="420"/>
        <w:rPr>
          <w:rFonts w:hAnsi="宋体"/>
        </w:rPr>
      </w:pPr>
      <w:bookmarkStart w:id="42" w:name="_GoBack"/>
      <w:r w:rsidRPr="009731DE">
        <w:rPr>
          <w:rFonts w:hAnsi="宋体" w:hint="eastAsia"/>
        </w:rPr>
        <w:t>采用点样器吸取试样溶液</w:t>
      </w:r>
      <w:r w:rsidR="005917B1" w:rsidRPr="009731DE">
        <w:rPr>
          <w:rFonts w:hAnsi="宋体" w:hint="eastAsia"/>
        </w:rPr>
        <w:t>（7</w:t>
      </w:r>
      <w:r w:rsidR="005917B1" w:rsidRPr="009731DE">
        <w:rPr>
          <w:rFonts w:hAnsi="宋体"/>
        </w:rPr>
        <w:t>.1</w:t>
      </w:r>
      <w:r w:rsidR="005917B1" w:rsidRPr="009731DE">
        <w:rPr>
          <w:rFonts w:hAnsi="宋体" w:hint="eastAsia"/>
        </w:rPr>
        <w:t>）</w:t>
      </w:r>
      <w:r w:rsidR="00921C6A">
        <w:rPr>
          <w:rFonts w:hAnsi="宋体" w:hint="eastAsia"/>
        </w:rPr>
        <w:t>、对照品</w:t>
      </w:r>
      <w:r w:rsidRPr="009731DE">
        <w:rPr>
          <w:rFonts w:hAnsi="宋体" w:hint="eastAsia"/>
        </w:rPr>
        <w:t>溶液</w:t>
      </w:r>
      <w:r w:rsidR="005917B1" w:rsidRPr="009731DE">
        <w:rPr>
          <w:rFonts w:hAnsi="宋体" w:hint="eastAsia"/>
        </w:rPr>
        <w:t>（7</w:t>
      </w:r>
      <w:r w:rsidR="005917B1" w:rsidRPr="009731DE">
        <w:rPr>
          <w:rFonts w:hAnsi="宋体"/>
        </w:rPr>
        <w:t>.2.1</w:t>
      </w:r>
      <w:r w:rsidR="005917B1" w:rsidRPr="009731DE">
        <w:rPr>
          <w:rFonts w:hAnsi="宋体" w:hint="eastAsia"/>
        </w:rPr>
        <w:t>）</w:t>
      </w:r>
      <w:r w:rsidRPr="009731DE">
        <w:rPr>
          <w:rFonts w:hAnsi="宋体" w:hint="eastAsia"/>
        </w:rPr>
        <w:t>、芒果苷对照</w:t>
      </w:r>
      <w:r w:rsidRPr="009731DE">
        <w:rPr>
          <w:rFonts w:hAnsi="宋体"/>
        </w:rPr>
        <w:t>品溶液</w:t>
      </w:r>
      <w:r w:rsidR="005917B1" w:rsidRPr="009731DE">
        <w:rPr>
          <w:rFonts w:hAnsi="宋体" w:hint="eastAsia"/>
        </w:rPr>
        <w:t>（7</w:t>
      </w:r>
      <w:r w:rsidR="005917B1" w:rsidRPr="009731DE">
        <w:rPr>
          <w:rFonts w:hAnsi="宋体"/>
        </w:rPr>
        <w:t>.2.2</w:t>
      </w:r>
      <w:r w:rsidR="005917B1" w:rsidRPr="009731DE">
        <w:rPr>
          <w:rFonts w:hAnsi="宋体" w:hint="eastAsia"/>
        </w:rPr>
        <w:t>）</w:t>
      </w:r>
      <w:r w:rsidRPr="009731DE">
        <w:rPr>
          <w:rFonts w:hAnsi="宋体" w:hint="eastAsia"/>
        </w:rPr>
        <w:t>和异芒果苷对照</w:t>
      </w:r>
      <w:r w:rsidRPr="009731DE">
        <w:rPr>
          <w:rFonts w:hAnsi="宋体"/>
        </w:rPr>
        <w:t>品溶液</w:t>
      </w:r>
      <w:r w:rsidR="005917B1" w:rsidRPr="009731DE">
        <w:rPr>
          <w:rFonts w:hAnsi="宋体" w:hint="eastAsia"/>
        </w:rPr>
        <w:t>（7</w:t>
      </w:r>
      <w:r w:rsidR="005917B1" w:rsidRPr="009731DE">
        <w:rPr>
          <w:rFonts w:hAnsi="宋体"/>
        </w:rPr>
        <w:t>.2.3</w:t>
      </w:r>
      <w:r w:rsidR="005917B1" w:rsidRPr="009731DE">
        <w:rPr>
          <w:rFonts w:hAnsi="宋体" w:hint="eastAsia"/>
        </w:rPr>
        <w:t>）</w:t>
      </w:r>
      <w:r w:rsidRPr="009731DE">
        <w:rPr>
          <w:rFonts w:hAnsi="宋体" w:hint="eastAsia"/>
        </w:rPr>
        <w:t>各</w:t>
      </w:r>
      <w:r w:rsidRPr="009731DE">
        <w:rPr>
          <w:rFonts w:hAnsi="宋体"/>
        </w:rPr>
        <w:t>1</w:t>
      </w:r>
      <w:r w:rsidRPr="009731DE">
        <w:rPr>
          <w:rFonts w:hAnsi="宋体" w:hint="eastAsia"/>
          <w:vertAlign w:val="superscript"/>
        </w:rPr>
        <w:t xml:space="preserve"> </w:t>
      </w:r>
      <w:r w:rsidRPr="009731DE">
        <w:rPr>
          <w:rFonts w:hAnsi="宋体"/>
        </w:rPr>
        <w:t>μ</w:t>
      </w:r>
      <w:r w:rsidRPr="009731DE">
        <w:rPr>
          <w:rFonts w:hAnsi="宋体" w:hint="eastAsia"/>
        </w:rPr>
        <w:t>L，分别点于同一聚酰胺薄膜上，用展开剂展开，待展距＞15</w:t>
      </w:r>
      <w:r w:rsidRPr="009731DE">
        <w:rPr>
          <w:rFonts w:hAnsi="宋体"/>
          <w:vertAlign w:val="superscript"/>
        </w:rPr>
        <w:t xml:space="preserve"> </w:t>
      </w:r>
      <w:r w:rsidRPr="009731DE">
        <w:rPr>
          <w:rFonts w:hAnsi="宋体" w:hint="eastAsia"/>
        </w:rPr>
        <w:t>cm时，取出，晾干。喷以显色剂，置</w:t>
      </w:r>
      <w:r w:rsidR="00F5784B" w:rsidRPr="009731DE">
        <w:rPr>
          <w:rFonts w:hAnsi="宋体" w:hint="eastAsia"/>
        </w:rPr>
        <w:t>于</w:t>
      </w:r>
      <w:r w:rsidRPr="009731DE">
        <w:rPr>
          <w:rFonts w:hAnsi="宋体" w:hint="eastAsia"/>
        </w:rPr>
        <w:t>电热干燥箱中</w:t>
      </w:r>
      <w:r w:rsidR="00F5784B" w:rsidRPr="009731DE">
        <w:rPr>
          <w:rFonts w:hAnsi="宋体" w:hint="eastAsia"/>
        </w:rPr>
        <w:t>以</w:t>
      </w:r>
      <w:r w:rsidRPr="009731DE">
        <w:rPr>
          <w:rFonts w:hAnsi="宋体" w:hint="eastAsia"/>
        </w:rPr>
        <w:t>105</w:t>
      </w:r>
      <w:r w:rsidRPr="009731DE">
        <w:rPr>
          <w:rFonts w:hAnsi="宋体"/>
          <w:vertAlign w:val="superscript"/>
        </w:rPr>
        <w:t xml:space="preserve"> </w:t>
      </w:r>
      <w:r w:rsidRPr="009731DE">
        <w:rPr>
          <w:rFonts w:hAnsi="宋体" w:hint="eastAsia"/>
        </w:rPr>
        <w:t>℃加热2</w:t>
      </w:r>
      <w:r w:rsidRPr="009731DE">
        <w:rPr>
          <w:rFonts w:hAnsi="宋体" w:hint="eastAsia"/>
          <w:vertAlign w:val="superscript"/>
        </w:rPr>
        <w:t xml:space="preserve"> </w:t>
      </w:r>
      <w:r w:rsidRPr="009731DE">
        <w:rPr>
          <w:rFonts w:hAnsi="宋体"/>
        </w:rPr>
        <w:t>min</w:t>
      </w:r>
      <w:r w:rsidRPr="009731DE">
        <w:rPr>
          <w:rFonts w:hAnsi="宋体" w:hint="eastAsia"/>
        </w:rPr>
        <w:t>，置</w:t>
      </w:r>
      <w:r w:rsidR="00F5784B" w:rsidRPr="009731DE">
        <w:rPr>
          <w:rFonts w:hAnsi="宋体" w:hint="eastAsia"/>
        </w:rPr>
        <w:t>于</w:t>
      </w:r>
      <w:r w:rsidRPr="009731DE">
        <w:rPr>
          <w:rFonts w:hAnsi="宋体" w:hint="eastAsia"/>
        </w:rPr>
        <w:t>365</w:t>
      </w:r>
      <w:r w:rsidRPr="009731DE">
        <w:rPr>
          <w:rFonts w:hAnsi="宋体"/>
          <w:vertAlign w:val="superscript"/>
        </w:rPr>
        <w:t xml:space="preserve"> </w:t>
      </w:r>
      <w:r w:rsidRPr="009731DE">
        <w:rPr>
          <w:rFonts w:hAnsi="宋体" w:hint="eastAsia"/>
        </w:rPr>
        <w:t>nm紫外光灯下检视。</w:t>
      </w:r>
    </w:p>
    <w:p w:rsidR="00A14E47" w:rsidRPr="009731DE" w:rsidRDefault="00A118B1">
      <w:pPr>
        <w:pStyle w:val="affc"/>
        <w:spacing w:before="240" w:after="240"/>
      </w:pPr>
      <w:r w:rsidRPr="009731DE">
        <w:rPr>
          <w:rFonts w:hint="eastAsia"/>
        </w:rPr>
        <w:t>结果判定</w:t>
      </w:r>
    </w:p>
    <w:bookmarkEnd w:id="42"/>
    <w:p w:rsidR="00A14E47" w:rsidRDefault="00A118B1">
      <w:pPr>
        <w:pStyle w:val="afffff"/>
        <w:ind w:firstLine="420"/>
      </w:pPr>
      <w:r w:rsidRPr="009731DE">
        <w:rPr>
          <w:rFonts w:hint="eastAsia"/>
        </w:rPr>
        <w:t>观察</w:t>
      </w:r>
      <w:r w:rsidR="00986C54" w:rsidRPr="009731DE">
        <w:rPr>
          <w:rFonts w:hint="eastAsia"/>
        </w:rPr>
        <w:t>试样</w:t>
      </w:r>
      <w:r w:rsidR="00921C6A">
        <w:rPr>
          <w:rFonts w:hint="eastAsia"/>
        </w:rPr>
        <w:t>色谱中荧光斑点的数量和颜色与</w:t>
      </w:r>
      <w:r w:rsidR="00921C6A">
        <w:rPr>
          <w:rFonts w:hAnsi="宋体" w:hint="eastAsia"/>
        </w:rPr>
        <w:t>光石韦</w:t>
      </w:r>
      <w:r w:rsidR="00921C6A">
        <w:rPr>
          <w:rFonts w:hint="eastAsia"/>
        </w:rPr>
        <w:t>对照品和</w:t>
      </w:r>
      <w:r w:rsidR="00921C6A" w:rsidRPr="009731DE">
        <w:rPr>
          <w:rFonts w:hAnsi="宋体" w:hint="eastAsia"/>
        </w:rPr>
        <w:t>芒果苷</w:t>
      </w:r>
      <w:r w:rsidR="00921C6A">
        <w:rPr>
          <w:rFonts w:hint="eastAsia"/>
        </w:rPr>
        <w:t>对照品、</w:t>
      </w:r>
      <w:r w:rsidR="00921C6A" w:rsidRPr="009731DE">
        <w:rPr>
          <w:rFonts w:hAnsi="宋体" w:hint="eastAsia"/>
        </w:rPr>
        <w:t>异芒果苷对照</w:t>
      </w:r>
      <w:r w:rsidR="00921C6A" w:rsidRPr="009731DE">
        <w:rPr>
          <w:rFonts w:hAnsi="宋体"/>
        </w:rPr>
        <w:t>品</w:t>
      </w:r>
      <w:r w:rsidRPr="009731DE">
        <w:rPr>
          <w:rFonts w:hint="eastAsia"/>
        </w:rPr>
        <w:t>色谱中荧光斑点的数量和颜色是否对应。</w:t>
      </w:r>
    </w:p>
    <w:p w:rsidR="00A14E47" w:rsidRDefault="00A118B1">
      <w:pPr>
        <w:pStyle w:val="afffff"/>
        <w:ind w:firstLineChars="0" w:firstLine="0"/>
        <w:jc w:val="center"/>
      </w:pPr>
      <w:bookmarkStart w:id="43" w:name="BookMark8"/>
      <w:bookmarkEnd w:id="20"/>
      <w:r>
        <w:rPr>
          <w:rFonts w:hint="eastAsia"/>
          <w:noProof/>
        </w:rP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cstate="print"/>
                    <a:stretch>
                      <a:fillRect/>
                    </a:stretch>
                  </pic:blipFill>
                  <pic:spPr>
                    <a:xfrm>
                      <a:off x="0" y="0"/>
                      <a:ext cx="1485900" cy="317500"/>
                    </a:xfrm>
                    <a:prstGeom prst="rect">
                      <a:avLst/>
                    </a:prstGeom>
                  </pic:spPr>
                </pic:pic>
              </a:graphicData>
            </a:graphic>
          </wp:inline>
        </w:drawing>
      </w:r>
      <w:bookmarkEnd w:id="43"/>
    </w:p>
    <w:sectPr w:rsidR="00A14E47" w:rsidSect="00954FBB">
      <w:headerReference w:type="even" r:id="rId22"/>
      <w:headerReference w:type="default" r:id="rId23"/>
      <w:footerReference w:type="even" r:id="rId24"/>
      <w:footerReference w:type="default" r:id="rId25"/>
      <w:pgSz w:w="11906" w:h="16838"/>
      <w:pgMar w:top="2410"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F35" w:rsidRDefault="00830F35">
      <w:pPr>
        <w:spacing w:line="240" w:lineRule="auto"/>
      </w:pPr>
      <w:r>
        <w:separator/>
      </w:r>
    </w:p>
  </w:endnote>
  <w:endnote w:type="continuationSeparator" w:id="0">
    <w:p w:rsidR="00830F35" w:rsidRDefault="00830F3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954FBB">
    <w:pPr>
      <w:pStyle w:val="afffd"/>
    </w:pPr>
    <w:r>
      <w:fldChar w:fldCharType="begin"/>
    </w:r>
    <w:r w:rsidR="00A118B1">
      <w:instrText>PAGE   \* MERGEFORMAT</w:instrText>
    </w:r>
    <w:r>
      <w:fldChar w:fldCharType="separate"/>
    </w:r>
    <w:r w:rsidR="00A118B1">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A14E47">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A14E47">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954FBB">
    <w:pPr>
      <w:pStyle w:val="affffb"/>
    </w:pPr>
    <w:r>
      <w:fldChar w:fldCharType="begin"/>
    </w:r>
    <w:r w:rsidR="00A118B1">
      <w:instrText xml:space="preserve"> PAGE   \* MERGEFORMAT \* MERGEFORMAT </w:instrText>
    </w:r>
    <w:r>
      <w:fldChar w:fldCharType="separate"/>
    </w:r>
    <w:r w:rsidR="00A118B1">
      <w:t>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954FBB">
    <w:pPr>
      <w:pStyle w:val="affffc"/>
    </w:pPr>
    <w:r>
      <w:fldChar w:fldCharType="begin"/>
    </w:r>
    <w:r w:rsidR="00A118B1">
      <w:instrText>PAGE   \* MERGEFORMAT</w:instrText>
    </w:r>
    <w:r>
      <w:fldChar w:fldCharType="separate"/>
    </w:r>
    <w:r w:rsidR="00921C6A" w:rsidRPr="00921C6A">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954FBB">
    <w:pPr>
      <w:pStyle w:val="affffb"/>
    </w:pPr>
    <w:r>
      <w:fldChar w:fldCharType="begin"/>
    </w:r>
    <w:r w:rsidR="00A118B1">
      <w:instrText xml:space="preserve"> PAGE   \* MERGEFORMAT \* MERGEFORMAT </w:instrText>
    </w:r>
    <w:r>
      <w:fldChar w:fldCharType="separate"/>
    </w:r>
    <w:r w:rsidR="00921C6A">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954FBB">
    <w:pPr>
      <w:pStyle w:val="affffc"/>
    </w:pPr>
    <w:r>
      <w:fldChar w:fldCharType="begin"/>
    </w:r>
    <w:r w:rsidR="00A118B1">
      <w:instrText>PAGE   \* MERGEFORMAT</w:instrText>
    </w:r>
    <w:r>
      <w:fldChar w:fldCharType="separate"/>
    </w:r>
    <w:r w:rsidR="00921C6A" w:rsidRPr="00921C6A">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F35" w:rsidRDefault="00830F35">
      <w:pPr>
        <w:spacing w:line="240" w:lineRule="auto"/>
      </w:pPr>
      <w:r>
        <w:separator/>
      </w:r>
    </w:p>
  </w:footnote>
  <w:footnote w:type="continuationSeparator" w:id="0">
    <w:p w:rsidR="00830F35" w:rsidRDefault="00830F3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A14E47">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A118B1">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A14E47">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954FBB">
    <w:pPr>
      <w:pStyle w:val="afffff5"/>
    </w:pPr>
    <w:fldSimple w:instr=" STYLEREF  标准文件_文件编号 \* MERGEFORMAT ">
      <w:r w:rsidR="00A118B1">
        <w:t>T/GXAS XXXX</w:t>
      </w:r>
      <w:r w:rsidR="00A118B1">
        <w:t>—</w:t>
      </w:r>
      <w:r w:rsidR="00A118B1">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954FBB">
    <w:pPr>
      <w:pStyle w:val="afffff4"/>
    </w:pPr>
    <w:fldSimple w:instr=" STYLEREF  标准文件_文件编号  \* MERGEFORMAT ">
      <w:r w:rsidR="00921C6A">
        <w:rPr>
          <w:noProof/>
        </w:rPr>
        <w:t>T/GXAS XXXX</w:t>
      </w:r>
      <w:r w:rsidR="00921C6A">
        <w:rPr>
          <w:noProof/>
        </w:rPr>
        <w:t>—</w:t>
      </w:r>
      <w:r w:rsidR="00921C6A">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954FBB">
    <w:pPr>
      <w:pStyle w:val="afffff5"/>
    </w:pPr>
    <w:fldSimple w:instr=" STYLEREF  标准文件_文件编号 \* MERGEFORMAT ">
      <w:r w:rsidR="00921C6A">
        <w:rPr>
          <w:noProof/>
        </w:rPr>
        <w:t>T/GXAS XXXX</w:t>
      </w:r>
      <w:r w:rsidR="00921C6A">
        <w:rPr>
          <w:noProof/>
        </w:rPr>
        <w:t>—</w:t>
      </w:r>
      <w:r w:rsidR="00921C6A">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E47" w:rsidRDefault="00954FBB">
    <w:pPr>
      <w:pStyle w:val="afffff4"/>
    </w:pPr>
    <w:fldSimple w:instr=" STYLEREF  标准文件_文件编号  \* MERGEFORMAT ">
      <w:r w:rsidR="00921C6A">
        <w:rPr>
          <w:noProof/>
        </w:rPr>
        <w:t>T/GXAS XXXX</w:t>
      </w:r>
      <w:r w:rsidR="00921C6A">
        <w:rPr>
          <w:noProof/>
        </w:rPr>
        <w:t>—</w:t>
      </w:r>
      <w:r w:rsidR="00921C6A">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eCqZUvEaFVc0NAnnQ/HRz1Jmw4M=" w:salt="DhNuqdDKnUpEsK3y4moQn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5AEB"/>
    <w:rsid w:val="0000040A"/>
    <w:rsid w:val="00000A94"/>
    <w:rsid w:val="00001972"/>
    <w:rsid w:val="00001D9A"/>
    <w:rsid w:val="00005E58"/>
    <w:rsid w:val="0000607B"/>
    <w:rsid w:val="00007B3A"/>
    <w:rsid w:val="000107E0"/>
    <w:rsid w:val="00011FDE"/>
    <w:rsid w:val="00012FFD"/>
    <w:rsid w:val="00014162"/>
    <w:rsid w:val="00014340"/>
    <w:rsid w:val="00016A9C"/>
    <w:rsid w:val="00022184"/>
    <w:rsid w:val="00022762"/>
    <w:rsid w:val="000238E0"/>
    <w:rsid w:val="000238F9"/>
    <w:rsid w:val="000249DB"/>
    <w:rsid w:val="00024C01"/>
    <w:rsid w:val="0002595E"/>
    <w:rsid w:val="000303C3"/>
    <w:rsid w:val="00031D72"/>
    <w:rsid w:val="000331D3"/>
    <w:rsid w:val="000346A5"/>
    <w:rsid w:val="000359C3"/>
    <w:rsid w:val="00035A7D"/>
    <w:rsid w:val="000365ED"/>
    <w:rsid w:val="0004249A"/>
    <w:rsid w:val="00043282"/>
    <w:rsid w:val="00044286"/>
    <w:rsid w:val="00047F28"/>
    <w:rsid w:val="000503AA"/>
    <w:rsid w:val="000506A1"/>
    <w:rsid w:val="000515DD"/>
    <w:rsid w:val="0005265A"/>
    <w:rsid w:val="0005303E"/>
    <w:rsid w:val="000539DD"/>
    <w:rsid w:val="00053BD3"/>
    <w:rsid w:val="000556ED"/>
    <w:rsid w:val="00055FE2"/>
    <w:rsid w:val="0005616F"/>
    <w:rsid w:val="00057020"/>
    <w:rsid w:val="00057C33"/>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F42"/>
    <w:rsid w:val="000A7311"/>
    <w:rsid w:val="000B060F"/>
    <w:rsid w:val="000B1592"/>
    <w:rsid w:val="000B1FF2"/>
    <w:rsid w:val="000B3085"/>
    <w:rsid w:val="000B3CDA"/>
    <w:rsid w:val="000B6A0B"/>
    <w:rsid w:val="000C0F6C"/>
    <w:rsid w:val="000C11DB"/>
    <w:rsid w:val="000C1492"/>
    <w:rsid w:val="000C2FBD"/>
    <w:rsid w:val="000C4B41"/>
    <w:rsid w:val="000C57D6"/>
    <w:rsid w:val="000C6362"/>
    <w:rsid w:val="000C7666"/>
    <w:rsid w:val="000D0A9C"/>
    <w:rsid w:val="000D1795"/>
    <w:rsid w:val="000D329A"/>
    <w:rsid w:val="000D3F54"/>
    <w:rsid w:val="000D4B9C"/>
    <w:rsid w:val="000D4EB6"/>
    <w:rsid w:val="000D753B"/>
    <w:rsid w:val="000E4163"/>
    <w:rsid w:val="000E4C9E"/>
    <w:rsid w:val="000E4FB8"/>
    <w:rsid w:val="000E5862"/>
    <w:rsid w:val="000E6FD7"/>
    <w:rsid w:val="000F06E1"/>
    <w:rsid w:val="000F0E3C"/>
    <w:rsid w:val="000F19D5"/>
    <w:rsid w:val="000F4050"/>
    <w:rsid w:val="000F4AEA"/>
    <w:rsid w:val="000F67E9"/>
    <w:rsid w:val="00104926"/>
    <w:rsid w:val="00113294"/>
    <w:rsid w:val="00113B1E"/>
    <w:rsid w:val="0011711C"/>
    <w:rsid w:val="00124E4F"/>
    <w:rsid w:val="001260B7"/>
    <w:rsid w:val="001265CB"/>
    <w:rsid w:val="001321C6"/>
    <w:rsid w:val="001325C4"/>
    <w:rsid w:val="00133010"/>
    <w:rsid w:val="001336B7"/>
    <w:rsid w:val="001338EE"/>
    <w:rsid w:val="00133AAE"/>
    <w:rsid w:val="00135323"/>
    <w:rsid w:val="001356C4"/>
    <w:rsid w:val="00137565"/>
    <w:rsid w:val="00141114"/>
    <w:rsid w:val="00142969"/>
    <w:rsid w:val="001446C2"/>
    <w:rsid w:val="001457E7"/>
    <w:rsid w:val="00145D9D"/>
    <w:rsid w:val="00146388"/>
    <w:rsid w:val="00146E23"/>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9EE"/>
    <w:rsid w:val="00187A0B"/>
    <w:rsid w:val="00190087"/>
    <w:rsid w:val="001913C4"/>
    <w:rsid w:val="0019348F"/>
    <w:rsid w:val="00193A07"/>
    <w:rsid w:val="00194C95"/>
    <w:rsid w:val="00195C34"/>
    <w:rsid w:val="00196EF5"/>
    <w:rsid w:val="001A1A53"/>
    <w:rsid w:val="001A234A"/>
    <w:rsid w:val="001A4CF3"/>
    <w:rsid w:val="001A6696"/>
    <w:rsid w:val="001A670F"/>
    <w:rsid w:val="001B06E8"/>
    <w:rsid w:val="001B5BAE"/>
    <w:rsid w:val="001B71D0"/>
    <w:rsid w:val="001B71EE"/>
    <w:rsid w:val="001C04A8"/>
    <w:rsid w:val="001C2C03"/>
    <w:rsid w:val="001C3C8B"/>
    <w:rsid w:val="001C42F7"/>
    <w:rsid w:val="001C49E5"/>
    <w:rsid w:val="001C680C"/>
    <w:rsid w:val="001C7FEA"/>
    <w:rsid w:val="001D0499"/>
    <w:rsid w:val="001D0BBE"/>
    <w:rsid w:val="001D0ED4"/>
    <w:rsid w:val="001D212F"/>
    <w:rsid w:val="001D29D7"/>
    <w:rsid w:val="001D2DE7"/>
    <w:rsid w:val="001D3BA4"/>
    <w:rsid w:val="001D411C"/>
    <w:rsid w:val="001D7EAB"/>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5DB"/>
    <w:rsid w:val="00202AA4"/>
    <w:rsid w:val="002031F7"/>
    <w:rsid w:val="002040E6"/>
    <w:rsid w:val="0020527B"/>
    <w:rsid w:val="00205F2C"/>
    <w:rsid w:val="00210B15"/>
    <w:rsid w:val="002142EA"/>
    <w:rsid w:val="00215ADD"/>
    <w:rsid w:val="002204BB"/>
    <w:rsid w:val="00221B79"/>
    <w:rsid w:val="00221C6B"/>
    <w:rsid w:val="002232D9"/>
    <w:rsid w:val="002242C9"/>
    <w:rsid w:val="002253A1"/>
    <w:rsid w:val="00225CF8"/>
    <w:rsid w:val="0022794E"/>
    <w:rsid w:val="00231836"/>
    <w:rsid w:val="00233D64"/>
    <w:rsid w:val="0023482A"/>
    <w:rsid w:val="002359CB"/>
    <w:rsid w:val="00243540"/>
    <w:rsid w:val="002435AC"/>
    <w:rsid w:val="0024497B"/>
    <w:rsid w:val="0024515B"/>
    <w:rsid w:val="002454D5"/>
    <w:rsid w:val="002459DF"/>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4E5"/>
    <w:rsid w:val="00275913"/>
    <w:rsid w:val="002760A7"/>
    <w:rsid w:val="00281BB8"/>
    <w:rsid w:val="00281E9E"/>
    <w:rsid w:val="00282405"/>
    <w:rsid w:val="002831BB"/>
    <w:rsid w:val="00285170"/>
    <w:rsid w:val="00285361"/>
    <w:rsid w:val="00292D60"/>
    <w:rsid w:val="00293B30"/>
    <w:rsid w:val="00294D34"/>
    <w:rsid w:val="00294E3B"/>
    <w:rsid w:val="00296193"/>
    <w:rsid w:val="00296308"/>
    <w:rsid w:val="00296C66"/>
    <w:rsid w:val="00296EBE"/>
    <w:rsid w:val="002974E3"/>
    <w:rsid w:val="002A084B"/>
    <w:rsid w:val="002A1260"/>
    <w:rsid w:val="002A1589"/>
    <w:rsid w:val="002A1608"/>
    <w:rsid w:val="002A25DC"/>
    <w:rsid w:val="002A3AAB"/>
    <w:rsid w:val="002A440A"/>
    <w:rsid w:val="002A4CEA"/>
    <w:rsid w:val="002A5977"/>
    <w:rsid w:val="002A5A13"/>
    <w:rsid w:val="002A757F"/>
    <w:rsid w:val="002A7F44"/>
    <w:rsid w:val="002B0C40"/>
    <w:rsid w:val="002B1966"/>
    <w:rsid w:val="002B4508"/>
    <w:rsid w:val="002B5779"/>
    <w:rsid w:val="002B7332"/>
    <w:rsid w:val="002B7F23"/>
    <w:rsid w:val="002B7F51"/>
    <w:rsid w:val="002C09E7"/>
    <w:rsid w:val="002C1E06"/>
    <w:rsid w:val="002C3E1B"/>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A5F"/>
    <w:rsid w:val="002F641A"/>
    <w:rsid w:val="002F7AF6"/>
    <w:rsid w:val="002F7AFF"/>
    <w:rsid w:val="003004DA"/>
    <w:rsid w:val="00300E63"/>
    <w:rsid w:val="00302F5F"/>
    <w:rsid w:val="0030441D"/>
    <w:rsid w:val="00306063"/>
    <w:rsid w:val="00313B85"/>
    <w:rsid w:val="00317988"/>
    <w:rsid w:val="003221B4"/>
    <w:rsid w:val="0032258D"/>
    <w:rsid w:val="00322E62"/>
    <w:rsid w:val="00324D13"/>
    <w:rsid w:val="00324EDD"/>
    <w:rsid w:val="00325B02"/>
    <w:rsid w:val="003331E4"/>
    <w:rsid w:val="0033437B"/>
    <w:rsid w:val="00336C64"/>
    <w:rsid w:val="00337162"/>
    <w:rsid w:val="0034194F"/>
    <w:rsid w:val="00344605"/>
    <w:rsid w:val="003474AA"/>
    <w:rsid w:val="00350D1D"/>
    <w:rsid w:val="00352362"/>
    <w:rsid w:val="00352C83"/>
    <w:rsid w:val="00352F1A"/>
    <w:rsid w:val="0036107C"/>
    <w:rsid w:val="0036122D"/>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2AC"/>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C5B85"/>
    <w:rsid w:val="003D0519"/>
    <w:rsid w:val="003D0FF6"/>
    <w:rsid w:val="003D262C"/>
    <w:rsid w:val="003D6D61"/>
    <w:rsid w:val="003E091D"/>
    <w:rsid w:val="003E1C53"/>
    <w:rsid w:val="003E2A69"/>
    <w:rsid w:val="003E2D49"/>
    <w:rsid w:val="003E2FD4"/>
    <w:rsid w:val="003E49F6"/>
    <w:rsid w:val="003E660F"/>
    <w:rsid w:val="003F0841"/>
    <w:rsid w:val="003F23D3"/>
    <w:rsid w:val="003F2AEE"/>
    <w:rsid w:val="003F3F08"/>
    <w:rsid w:val="003F45D4"/>
    <w:rsid w:val="003F49F1"/>
    <w:rsid w:val="003F6272"/>
    <w:rsid w:val="00400E72"/>
    <w:rsid w:val="00401400"/>
    <w:rsid w:val="00402940"/>
    <w:rsid w:val="00404869"/>
    <w:rsid w:val="00405884"/>
    <w:rsid w:val="00407598"/>
    <w:rsid w:val="00407D39"/>
    <w:rsid w:val="00410F3A"/>
    <w:rsid w:val="0041477A"/>
    <w:rsid w:val="004167A3"/>
    <w:rsid w:val="0042188F"/>
    <w:rsid w:val="00427F3C"/>
    <w:rsid w:val="00432DAA"/>
    <w:rsid w:val="00434305"/>
    <w:rsid w:val="00435DF7"/>
    <w:rsid w:val="0044083F"/>
    <w:rsid w:val="00441AE7"/>
    <w:rsid w:val="00445574"/>
    <w:rsid w:val="004467FB"/>
    <w:rsid w:val="00452D6B"/>
    <w:rsid w:val="00454484"/>
    <w:rsid w:val="0045517B"/>
    <w:rsid w:val="004575EA"/>
    <w:rsid w:val="0046344C"/>
    <w:rsid w:val="00463B77"/>
    <w:rsid w:val="00463C7B"/>
    <w:rsid w:val="00464182"/>
    <w:rsid w:val="004644A6"/>
    <w:rsid w:val="0046504D"/>
    <w:rsid w:val="004659BD"/>
    <w:rsid w:val="00470775"/>
    <w:rsid w:val="004737B2"/>
    <w:rsid w:val="004746B1"/>
    <w:rsid w:val="0047583F"/>
    <w:rsid w:val="00475DE8"/>
    <w:rsid w:val="00481C44"/>
    <w:rsid w:val="00484936"/>
    <w:rsid w:val="00485C89"/>
    <w:rsid w:val="00486BD1"/>
    <w:rsid w:val="00486BE3"/>
    <w:rsid w:val="004905E4"/>
    <w:rsid w:val="00490A89"/>
    <w:rsid w:val="00490AB4"/>
    <w:rsid w:val="00492F02"/>
    <w:rsid w:val="004939AE"/>
    <w:rsid w:val="004A12DF"/>
    <w:rsid w:val="004A1BA8"/>
    <w:rsid w:val="004A3503"/>
    <w:rsid w:val="004A4B57"/>
    <w:rsid w:val="004A63FA"/>
    <w:rsid w:val="004A6A3D"/>
    <w:rsid w:val="004B0272"/>
    <w:rsid w:val="004B2701"/>
    <w:rsid w:val="004B2E1B"/>
    <w:rsid w:val="004B3AA8"/>
    <w:rsid w:val="004B3B90"/>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5D3F"/>
    <w:rsid w:val="005073F0"/>
    <w:rsid w:val="00510A7B"/>
    <w:rsid w:val="00512F6E"/>
    <w:rsid w:val="00513038"/>
    <w:rsid w:val="00514174"/>
    <w:rsid w:val="00516088"/>
    <w:rsid w:val="00516B0B"/>
    <w:rsid w:val="005220EC"/>
    <w:rsid w:val="005227BE"/>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6D0B"/>
    <w:rsid w:val="00573D9E"/>
    <w:rsid w:val="00577B07"/>
    <w:rsid w:val="005801E3"/>
    <w:rsid w:val="00581802"/>
    <w:rsid w:val="005836A8"/>
    <w:rsid w:val="0058409C"/>
    <w:rsid w:val="00584262"/>
    <w:rsid w:val="00586630"/>
    <w:rsid w:val="00587ADD"/>
    <w:rsid w:val="005917B1"/>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1AEE"/>
    <w:rsid w:val="005C29B8"/>
    <w:rsid w:val="005C5F21"/>
    <w:rsid w:val="005C7156"/>
    <w:rsid w:val="005D0C75"/>
    <w:rsid w:val="005D4171"/>
    <w:rsid w:val="005D6734"/>
    <w:rsid w:val="005D6A95"/>
    <w:rsid w:val="005D6B2C"/>
    <w:rsid w:val="005D6D9C"/>
    <w:rsid w:val="005D777F"/>
    <w:rsid w:val="005E2335"/>
    <w:rsid w:val="005E34CA"/>
    <w:rsid w:val="005E3C18"/>
    <w:rsid w:val="005E4250"/>
    <w:rsid w:val="005E6812"/>
    <w:rsid w:val="005E7881"/>
    <w:rsid w:val="005E78E0"/>
    <w:rsid w:val="005F0D9C"/>
    <w:rsid w:val="005F284E"/>
    <w:rsid w:val="005F34D5"/>
    <w:rsid w:val="006015CE"/>
    <w:rsid w:val="00604784"/>
    <w:rsid w:val="00606419"/>
    <w:rsid w:val="00607D29"/>
    <w:rsid w:val="006116BF"/>
    <w:rsid w:val="006122FE"/>
    <w:rsid w:val="00612952"/>
    <w:rsid w:val="00614CC1"/>
    <w:rsid w:val="00615A9D"/>
    <w:rsid w:val="00617387"/>
    <w:rsid w:val="006205D6"/>
    <w:rsid w:val="006252D8"/>
    <w:rsid w:val="006259BC"/>
    <w:rsid w:val="0062636B"/>
    <w:rsid w:val="00631A4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2DD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0482"/>
    <w:rsid w:val="006C1BBA"/>
    <w:rsid w:val="006C2079"/>
    <w:rsid w:val="006C518B"/>
    <w:rsid w:val="006C5A62"/>
    <w:rsid w:val="006C5D68"/>
    <w:rsid w:val="006C6976"/>
    <w:rsid w:val="006C6DD0"/>
    <w:rsid w:val="006D04EA"/>
    <w:rsid w:val="006D16C4"/>
    <w:rsid w:val="006D3E96"/>
    <w:rsid w:val="006D4515"/>
    <w:rsid w:val="006D4BB1"/>
    <w:rsid w:val="006D6593"/>
    <w:rsid w:val="006E46C0"/>
    <w:rsid w:val="006F03A8"/>
    <w:rsid w:val="006F2ACA"/>
    <w:rsid w:val="006F2ADC"/>
    <w:rsid w:val="006F2BFE"/>
    <w:rsid w:val="006F31E9"/>
    <w:rsid w:val="006F4103"/>
    <w:rsid w:val="006F6284"/>
    <w:rsid w:val="007002C5"/>
    <w:rsid w:val="00704387"/>
    <w:rsid w:val="00707669"/>
    <w:rsid w:val="00711CBA"/>
    <w:rsid w:val="00711FB5"/>
    <w:rsid w:val="00712A01"/>
    <w:rsid w:val="0071482F"/>
    <w:rsid w:val="00714F58"/>
    <w:rsid w:val="00722FBF"/>
    <w:rsid w:val="00722FC2"/>
    <w:rsid w:val="00724E1B"/>
    <w:rsid w:val="007256F7"/>
    <w:rsid w:val="00725949"/>
    <w:rsid w:val="00727FA2"/>
    <w:rsid w:val="007322D9"/>
    <w:rsid w:val="00732BC0"/>
    <w:rsid w:val="00734E2E"/>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DF6"/>
    <w:rsid w:val="00755402"/>
    <w:rsid w:val="00756B26"/>
    <w:rsid w:val="00756EDF"/>
    <w:rsid w:val="007600E3"/>
    <w:rsid w:val="00765C43"/>
    <w:rsid w:val="00765EFB"/>
    <w:rsid w:val="007671CA"/>
    <w:rsid w:val="00767C61"/>
    <w:rsid w:val="0077008A"/>
    <w:rsid w:val="00770835"/>
    <w:rsid w:val="00773C1F"/>
    <w:rsid w:val="00774DA4"/>
    <w:rsid w:val="00776599"/>
    <w:rsid w:val="007777F9"/>
    <w:rsid w:val="0077798E"/>
    <w:rsid w:val="0078114B"/>
    <w:rsid w:val="00781DD2"/>
    <w:rsid w:val="00783ECF"/>
    <w:rsid w:val="0078413A"/>
    <w:rsid w:val="007959E8"/>
    <w:rsid w:val="00795CB4"/>
    <w:rsid w:val="00795E9C"/>
    <w:rsid w:val="007A0521"/>
    <w:rsid w:val="007A2E12"/>
    <w:rsid w:val="007A3475"/>
    <w:rsid w:val="007A41C8"/>
    <w:rsid w:val="007A54CE"/>
    <w:rsid w:val="007A6FD9"/>
    <w:rsid w:val="007A7FFA"/>
    <w:rsid w:val="007B04EB"/>
    <w:rsid w:val="007B0D4F"/>
    <w:rsid w:val="007B45E2"/>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815"/>
    <w:rsid w:val="00815419"/>
    <w:rsid w:val="008163C8"/>
    <w:rsid w:val="008164A1"/>
    <w:rsid w:val="00817325"/>
    <w:rsid w:val="008209E6"/>
    <w:rsid w:val="00820AF4"/>
    <w:rsid w:val="00823303"/>
    <w:rsid w:val="008233B2"/>
    <w:rsid w:val="00823A9F"/>
    <w:rsid w:val="00823C85"/>
    <w:rsid w:val="00825138"/>
    <w:rsid w:val="008269DD"/>
    <w:rsid w:val="00830621"/>
    <w:rsid w:val="00830F35"/>
    <w:rsid w:val="0083348C"/>
    <w:rsid w:val="008373D3"/>
    <w:rsid w:val="00840617"/>
    <w:rsid w:val="00840F84"/>
    <w:rsid w:val="00842A47"/>
    <w:rsid w:val="00843719"/>
    <w:rsid w:val="00843C13"/>
    <w:rsid w:val="008454F8"/>
    <w:rsid w:val="0085173A"/>
    <w:rsid w:val="00857362"/>
    <w:rsid w:val="008603CE"/>
    <w:rsid w:val="00860979"/>
    <w:rsid w:val="008616FE"/>
    <w:rsid w:val="008620FC"/>
    <w:rsid w:val="008627A5"/>
    <w:rsid w:val="00863E05"/>
    <w:rsid w:val="00865ACA"/>
    <w:rsid w:val="00865D28"/>
    <w:rsid w:val="00865F85"/>
    <w:rsid w:val="00867C10"/>
    <w:rsid w:val="00870439"/>
    <w:rsid w:val="00870DA1"/>
    <w:rsid w:val="0088020D"/>
    <w:rsid w:val="00883DB0"/>
    <w:rsid w:val="00883F93"/>
    <w:rsid w:val="00884DB3"/>
    <w:rsid w:val="00885A9D"/>
    <w:rsid w:val="008864F6"/>
    <w:rsid w:val="0089049D"/>
    <w:rsid w:val="008928C9"/>
    <w:rsid w:val="008930CB"/>
    <w:rsid w:val="008938DC"/>
    <w:rsid w:val="00893FD1"/>
    <w:rsid w:val="00894836"/>
    <w:rsid w:val="008950ED"/>
    <w:rsid w:val="00895172"/>
    <w:rsid w:val="00895680"/>
    <w:rsid w:val="00896DFF"/>
    <w:rsid w:val="0089762C"/>
    <w:rsid w:val="008A173B"/>
    <w:rsid w:val="008A1893"/>
    <w:rsid w:val="008A43B5"/>
    <w:rsid w:val="008A57E6"/>
    <w:rsid w:val="008A6F81"/>
    <w:rsid w:val="008A73DA"/>
    <w:rsid w:val="008A769A"/>
    <w:rsid w:val="008B0C9C"/>
    <w:rsid w:val="008B166D"/>
    <w:rsid w:val="008B17F4"/>
    <w:rsid w:val="008B1C7A"/>
    <w:rsid w:val="008B2808"/>
    <w:rsid w:val="008B3615"/>
    <w:rsid w:val="008B4AC4"/>
    <w:rsid w:val="008B50C8"/>
    <w:rsid w:val="008B5281"/>
    <w:rsid w:val="008B6DA5"/>
    <w:rsid w:val="008B7E05"/>
    <w:rsid w:val="008C1797"/>
    <w:rsid w:val="008C219C"/>
    <w:rsid w:val="008C404B"/>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DB4"/>
    <w:rsid w:val="008E4BB6"/>
    <w:rsid w:val="008E5518"/>
    <w:rsid w:val="008E6A84"/>
    <w:rsid w:val="008F0CDC"/>
    <w:rsid w:val="008F17A3"/>
    <w:rsid w:val="008F1ED3"/>
    <w:rsid w:val="008F4543"/>
    <w:rsid w:val="008F4C29"/>
    <w:rsid w:val="008F70BD"/>
    <w:rsid w:val="008F788F"/>
    <w:rsid w:val="008F7EA2"/>
    <w:rsid w:val="00901A25"/>
    <w:rsid w:val="00902722"/>
    <w:rsid w:val="009027BC"/>
    <w:rsid w:val="009062E6"/>
    <w:rsid w:val="00907CBF"/>
    <w:rsid w:val="009106D8"/>
    <w:rsid w:val="00911BE5"/>
    <w:rsid w:val="00913CA9"/>
    <w:rsid w:val="009145AE"/>
    <w:rsid w:val="009146CE"/>
    <w:rsid w:val="00914CA7"/>
    <w:rsid w:val="00915C3E"/>
    <w:rsid w:val="009161A8"/>
    <w:rsid w:val="00921C6A"/>
    <w:rsid w:val="009245AE"/>
    <w:rsid w:val="009245F5"/>
    <w:rsid w:val="009249EC"/>
    <w:rsid w:val="009273B3"/>
    <w:rsid w:val="009305B5"/>
    <w:rsid w:val="009378DD"/>
    <w:rsid w:val="009429D5"/>
    <w:rsid w:val="00942BF1"/>
    <w:rsid w:val="00945180"/>
    <w:rsid w:val="00945428"/>
    <w:rsid w:val="0094607B"/>
    <w:rsid w:val="00951F19"/>
    <w:rsid w:val="00953604"/>
    <w:rsid w:val="0095496B"/>
    <w:rsid w:val="00954FBB"/>
    <w:rsid w:val="00960C45"/>
    <w:rsid w:val="00960F1E"/>
    <w:rsid w:val="009610DC"/>
    <w:rsid w:val="00961490"/>
    <w:rsid w:val="0096381A"/>
    <w:rsid w:val="0096577E"/>
    <w:rsid w:val="00965E04"/>
    <w:rsid w:val="009674AD"/>
    <w:rsid w:val="00970CDC"/>
    <w:rsid w:val="009713A8"/>
    <w:rsid w:val="00971425"/>
    <w:rsid w:val="009731DE"/>
    <w:rsid w:val="00975727"/>
    <w:rsid w:val="009759F6"/>
    <w:rsid w:val="00976F14"/>
    <w:rsid w:val="00977010"/>
    <w:rsid w:val="00977965"/>
    <w:rsid w:val="00977D02"/>
    <w:rsid w:val="00977FF9"/>
    <w:rsid w:val="009809BB"/>
    <w:rsid w:val="0098364B"/>
    <w:rsid w:val="00986C54"/>
    <w:rsid w:val="009908A3"/>
    <w:rsid w:val="009911AF"/>
    <w:rsid w:val="00991659"/>
    <w:rsid w:val="00991875"/>
    <w:rsid w:val="00991F92"/>
    <w:rsid w:val="00992985"/>
    <w:rsid w:val="00993889"/>
    <w:rsid w:val="0099551B"/>
    <w:rsid w:val="00996BD2"/>
    <w:rsid w:val="00997BF1"/>
    <w:rsid w:val="009A089C"/>
    <w:rsid w:val="009A118E"/>
    <w:rsid w:val="009A1F06"/>
    <w:rsid w:val="009A21CD"/>
    <w:rsid w:val="009A278C"/>
    <w:rsid w:val="009A2BC2"/>
    <w:rsid w:val="009A42C1"/>
    <w:rsid w:val="009A5429"/>
    <w:rsid w:val="009A72AD"/>
    <w:rsid w:val="009B09E0"/>
    <w:rsid w:val="009B0BC5"/>
    <w:rsid w:val="009B1247"/>
    <w:rsid w:val="009B6029"/>
    <w:rsid w:val="009B6971"/>
    <w:rsid w:val="009C19DA"/>
    <w:rsid w:val="009C27F1"/>
    <w:rsid w:val="009C3152"/>
    <w:rsid w:val="009C3257"/>
    <w:rsid w:val="009C4CFA"/>
    <w:rsid w:val="009C5070"/>
    <w:rsid w:val="009C5ADD"/>
    <w:rsid w:val="009D112C"/>
    <w:rsid w:val="009D1385"/>
    <w:rsid w:val="009D218F"/>
    <w:rsid w:val="009D47FA"/>
    <w:rsid w:val="009D4C5B"/>
    <w:rsid w:val="009D50D2"/>
    <w:rsid w:val="009D6BCA"/>
    <w:rsid w:val="009D6F32"/>
    <w:rsid w:val="009E0B33"/>
    <w:rsid w:val="009E0F62"/>
    <w:rsid w:val="009E4A58"/>
    <w:rsid w:val="009E5A2D"/>
    <w:rsid w:val="009E5AB2"/>
    <w:rsid w:val="009E6219"/>
    <w:rsid w:val="009F03B3"/>
    <w:rsid w:val="009F77DE"/>
    <w:rsid w:val="00A0096C"/>
    <w:rsid w:val="00A01757"/>
    <w:rsid w:val="00A028C0"/>
    <w:rsid w:val="00A02BAE"/>
    <w:rsid w:val="00A04813"/>
    <w:rsid w:val="00A06A6B"/>
    <w:rsid w:val="00A06B07"/>
    <w:rsid w:val="00A07E47"/>
    <w:rsid w:val="00A118B1"/>
    <w:rsid w:val="00A129D0"/>
    <w:rsid w:val="00A12C33"/>
    <w:rsid w:val="00A138BA"/>
    <w:rsid w:val="00A14C8E"/>
    <w:rsid w:val="00A14D6B"/>
    <w:rsid w:val="00A14E47"/>
    <w:rsid w:val="00A153D9"/>
    <w:rsid w:val="00A15F09"/>
    <w:rsid w:val="00A169B6"/>
    <w:rsid w:val="00A17346"/>
    <w:rsid w:val="00A175E0"/>
    <w:rsid w:val="00A2271D"/>
    <w:rsid w:val="00A237D5"/>
    <w:rsid w:val="00A23FD0"/>
    <w:rsid w:val="00A26D56"/>
    <w:rsid w:val="00A30EFC"/>
    <w:rsid w:val="00A31984"/>
    <w:rsid w:val="00A32D73"/>
    <w:rsid w:val="00A3367B"/>
    <w:rsid w:val="00A3597D"/>
    <w:rsid w:val="00A36DD1"/>
    <w:rsid w:val="00A4006C"/>
    <w:rsid w:val="00A40091"/>
    <w:rsid w:val="00A4030F"/>
    <w:rsid w:val="00A41C79"/>
    <w:rsid w:val="00A41CB5"/>
    <w:rsid w:val="00A42CDF"/>
    <w:rsid w:val="00A433ED"/>
    <w:rsid w:val="00A444F9"/>
    <w:rsid w:val="00A4452E"/>
    <w:rsid w:val="00A4472C"/>
    <w:rsid w:val="00A44E69"/>
    <w:rsid w:val="00A46293"/>
    <w:rsid w:val="00A4661E"/>
    <w:rsid w:val="00A54536"/>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66C"/>
    <w:rsid w:val="00AB3BAD"/>
    <w:rsid w:val="00AB6309"/>
    <w:rsid w:val="00AB6C5F"/>
    <w:rsid w:val="00AB7129"/>
    <w:rsid w:val="00AC0E1D"/>
    <w:rsid w:val="00AC27A6"/>
    <w:rsid w:val="00AC30F7"/>
    <w:rsid w:val="00AC3A5A"/>
    <w:rsid w:val="00AC4D95"/>
    <w:rsid w:val="00AC5DF4"/>
    <w:rsid w:val="00AC6F2D"/>
    <w:rsid w:val="00AD0AEF"/>
    <w:rsid w:val="00AD11B7"/>
    <w:rsid w:val="00AD1A94"/>
    <w:rsid w:val="00AD1C05"/>
    <w:rsid w:val="00AD233A"/>
    <w:rsid w:val="00AD4126"/>
    <w:rsid w:val="00AD421C"/>
    <w:rsid w:val="00AD44FA"/>
    <w:rsid w:val="00AE070A"/>
    <w:rsid w:val="00AE101C"/>
    <w:rsid w:val="00AE2A69"/>
    <w:rsid w:val="00AE37E5"/>
    <w:rsid w:val="00AE475B"/>
    <w:rsid w:val="00AE5EB4"/>
    <w:rsid w:val="00AF0C18"/>
    <w:rsid w:val="00AF3FC6"/>
    <w:rsid w:val="00AF47C5"/>
    <w:rsid w:val="00AF5398"/>
    <w:rsid w:val="00B04105"/>
    <w:rsid w:val="00B049AF"/>
    <w:rsid w:val="00B07242"/>
    <w:rsid w:val="00B10534"/>
    <w:rsid w:val="00B113DB"/>
    <w:rsid w:val="00B11D8A"/>
    <w:rsid w:val="00B12981"/>
    <w:rsid w:val="00B147DD"/>
    <w:rsid w:val="00B156FD"/>
    <w:rsid w:val="00B21F61"/>
    <w:rsid w:val="00B261F1"/>
    <w:rsid w:val="00B265BC"/>
    <w:rsid w:val="00B31E97"/>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47"/>
    <w:rsid w:val="00B56809"/>
    <w:rsid w:val="00B56FBE"/>
    <w:rsid w:val="00B60ACF"/>
    <w:rsid w:val="00B62B58"/>
    <w:rsid w:val="00B65149"/>
    <w:rsid w:val="00B66567"/>
    <w:rsid w:val="00B66F52"/>
    <w:rsid w:val="00B66FE5"/>
    <w:rsid w:val="00B679F1"/>
    <w:rsid w:val="00B72880"/>
    <w:rsid w:val="00B758BF"/>
    <w:rsid w:val="00B77EC8"/>
    <w:rsid w:val="00B827A6"/>
    <w:rsid w:val="00B831CE"/>
    <w:rsid w:val="00B86677"/>
    <w:rsid w:val="00B87131"/>
    <w:rsid w:val="00B939B1"/>
    <w:rsid w:val="00B96D40"/>
    <w:rsid w:val="00B97386"/>
    <w:rsid w:val="00B9792E"/>
    <w:rsid w:val="00BA263B"/>
    <w:rsid w:val="00BA2B6C"/>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9F2"/>
    <w:rsid w:val="00C013AD"/>
    <w:rsid w:val="00C04904"/>
    <w:rsid w:val="00C056B3"/>
    <w:rsid w:val="00C077A4"/>
    <w:rsid w:val="00C103E5"/>
    <w:rsid w:val="00C13319"/>
    <w:rsid w:val="00C13EE9"/>
    <w:rsid w:val="00C211B5"/>
    <w:rsid w:val="00C21540"/>
    <w:rsid w:val="00C21906"/>
    <w:rsid w:val="00C21BFA"/>
    <w:rsid w:val="00C24C8D"/>
    <w:rsid w:val="00C25FE2"/>
    <w:rsid w:val="00C26B53"/>
    <w:rsid w:val="00C279B2"/>
    <w:rsid w:val="00C33E50"/>
    <w:rsid w:val="00C34C20"/>
    <w:rsid w:val="00C35A3E"/>
    <w:rsid w:val="00C35AEB"/>
    <w:rsid w:val="00C42130"/>
    <w:rsid w:val="00C423A4"/>
    <w:rsid w:val="00C423E3"/>
    <w:rsid w:val="00C44BF5"/>
    <w:rsid w:val="00C521D6"/>
    <w:rsid w:val="00C55232"/>
    <w:rsid w:val="00C553A4"/>
    <w:rsid w:val="00C55A06"/>
    <w:rsid w:val="00C55D03"/>
    <w:rsid w:val="00C57EA7"/>
    <w:rsid w:val="00C601BC"/>
    <w:rsid w:val="00C6034E"/>
    <w:rsid w:val="00C6329F"/>
    <w:rsid w:val="00C63340"/>
    <w:rsid w:val="00C643F9"/>
    <w:rsid w:val="00C64E95"/>
    <w:rsid w:val="00C71372"/>
    <w:rsid w:val="00C72410"/>
    <w:rsid w:val="00C7287F"/>
    <w:rsid w:val="00C733CA"/>
    <w:rsid w:val="00C80CB8"/>
    <w:rsid w:val="00C819F8"/>
    <w:rsid w:val="00C8248C"/>
    <w:rsid w:val="00C84E33"/>
    <w:rsid w:val="00C86D6F"/>
    <w:rsid w:val="00C905FC"/>
    <w:rsid w:val="00C92D03"/>
    <w:rsid w:val="00C9319C"/>
    <w:rsid w:val="00C9435D"/>
    <w:rsid w:val="00C94DF2"/>
    <w:rsid w:val="00C96741"/>
    <w:rsid w:val="00C974C3"/>
    <w:rsid w:val="00CA2D1B"/>
    <w:rsid w:val="00CA375D"/>
    <w:rsid w:val="00CA5FC8"/>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ABD"/>
    <w:rsid w:val="00CF02AC"/>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6A78"/>
    <w:rsid w:val="00D27582"/>
    <w:rsid w:val="00D27EC4"/>
    <w:rsid w:val="00D32719"/>
    <w:rsid w:val="00D33333"/>
    <w:rsid w:val="00D352A2"/>
    <w:rsid w:val="00D37827"/>
    <w:rsid w:val="00D4162B"/>
    <w:rsid w:val="00D43174"/>
    <w:rsid w:val="00D44E0C"/>
    <w:rsid w:val="00D4514F"/>
    <w:rsid w:val="00D451E2"/>
    <w:rsid w:val="00D45E89"/>
    <w:rsid w:val="00D45E8D"/>
    <w:rsid w:val="00D466AE"/>
    <w:rsid w:val="00D4734F"/>
    <w:rsid w:val="00D51BF3"/>
    <w:rsid w:val="00D66846"/>
    <w:rsid w:val="00D675FB"/>
    <w:rsid w:val="00D717E0"/>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40D"/>
    <w:rsid w:val="00DA38D3"/>
    <w:rsid w:val="00DA3932"/>
    <w:rsid w:val="00DA3AFC"/>
    <w:rsid w:val="00DA562A"/>
    <w:rsid w:val="00DA64F8"/>
    <w:rsid w:val="00DA67AA"/>
    <w:rsid w:val="00DA6C15"/>
    <w:rsid w:val="00DB0258"/>
    <w:rsid w:val="00DB38EE"/>
    <w:rsid w:val="00DB498B"/>
    <w:rsid w:val="00DB66CA"/>
    <w:rsid w:val="00DB6BCA"/>
    <w:rsid w:val="00DB6F54"/>
    <w:rsid w:val="00DB73F7"/>
    <w:rsid w:val="00DC00DF"/>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800"/>
    <w:rsid w:val="00E01138"/>
    <w:rsid w:val="00E01847"/>
    <w:rsid w:val="00E02DFB"/>
    <w:rsid w:val="00E030F9"/>
    <w:rsid w:val="00E0311A"/>
    <w:rsid w:val="00E03138"/>
    <w:rsid w:val="00E04E0B"/>
    <w:rsid w:val="00E06404"/>
    <w:rsid w:val="00E07C65"/>
    <w:rsid w:val="00E11581"/>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5F3"/>
    <w:rsid w:val="00E52EFD"/>
    <w:rsid w:val="00E5408A"/>
    <w:rsid w:val="00E553A1"/>
    <w:rsid w:val="00E56800"/>
    <w:rsid w:val="00E60C63"/>
    <w:rsid w:val="00E62FF9"/>
    <w:rsid w:val="00E6346D"/>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092"/>
    <w:rsid w:val="00E85BFF"/>
    <w:rsid w:val="00E90391"/>
    <w:rsid w:val="00E906C2"/>
    <w:rsid w:val="00E9311F"/>
    <w:rsid w:val="00E934D1"/>
    <w:rsid w:val="00E94AF0"/>
    <w:rsid w:val="00E95D13"/>
    <w:rsid w:val="00E95DD3"/>
    <w:rsid w:val="00E969D5"/>
    <w:rsid w:val="00EA57F8"/>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67E6"/>
    <w:rsid w:val="00EE0350"/>
    <w:rsid w:val="00EE0719"/>
    <w:rsid w:val="00EE0E80"/>
    <w:rsid w:val="00EE613F"/>
    <w:rsid w:val="00EE7295"/>
    <w:rsid w:val="00EE7869"/>
    <w:rsid w:val="00EF054A"/>
    <w:rsid w:val="00EF3235"/>
    <w:rsid w:val="00EF7E72"/>
    <w:rsid w:val="00F069EE"/>
    <w:rsid w:val="00F06D37"/>
    <w:rsid w:val="00F07B9D"/>
    <w:rsid w:val="00F11586"/>
    <w:rsid w:val="00F1183B"/>
    <w:rsid w:val="00F11C9F"/>
    <w:rsid w:val="00F12263"/>
    <w:rsid w:val="00F1409D"/>
    <w:rsid w:val="00F14214"/>
    <w:rsid w:val="00F157A9"/>
    <w:rsid w:val="00F16F00"/>
    <w:rsid w:val="00F20A4E"/>
    <w:rsid w:val="00F235B6"/>
    <w:rsid w:val="00F244F9"/>
    <w:rsid w:val="00F25BB6"/>
    <w:rsid w:val="00F26B7E"/>
    <w:rsid w:val="00F27A3B"/>
    <w:rsid w:val="00F33817"/>
    <w:rsid w:val="00F420D5"/>
    <w:rsid w:val="00F440BD"/>
    <w:rsid w:val="00F451EA"/>
    <w:rsid w:val="00F45447"/>
    <w:rsid w:val="00F456C6"/>
    <w:rsid w:val="00F4577B"/>
    <w:rsid w:val="00F46496"/>
    <w:rsid w:val="00F474D0"/>
    <w:rsid w:val="00F50179"/>
    <w:rsid w:val="00F50990"/>
    <w:rsid w:val="00F515EE"/>
    <w:rsid w:val="00F56511"/>
    <w:rsid w:val="00F56C1D"/>
    <w:rsid w:val="00F5784B"/>
    <w:rsid w:val="00F6194E"/>
    <w:rsid w:val="00F623AC"/>
    <w:rsid w:val="00F6412A"/>
    <w:rsid w:val="00F65893"/>
    <w:rsid w:val="00F66A4A"/>
    <w:rsid w:val="00F71E22"/>
    <w:rsid w:val="00F72142"/>
    <w:rsid w:val="00F72AE7"/>
    <w:rsid w:val="00F80CE3"/>
    <w:rsid w:val="00F833BA"/>
    <w:rsid w:val="00F84FD0"/>
    <w:rsid w:val="00F859A8"/>
    <w:rsid w:val="00F86D87"/>
    <w:rsid w:val="00F90962"/>
    <w:rsid w:val="00F9108B"/>
    <w:rsid w:val="00F91349"/>
    <w:rsid w:val="00F93A8A"/>
    <w:rsid w:val="00F95248"/>
    <w:rsid w:val="00F956A9"/>
    <w:rsid w:val="00F963ED"/>
    <w:rsid w:val="00F966CF"/>
    <w:rsid w:val="00F96CAE"/>
    <w:rsid w:val="00F97C99"/>
    <w:rsid w:val="00FA662D"/>
    <w:rsid w:val="00FA73B1"/>
    <w:rsid w:val="00FB074A"/>
    <w:rsid w:val="00FB0CB9"/>
    <w:rsid w:val="00FB231D"/>
    <w:rsid w:val="00FB45F1"/>
    <w:rsid w:val="00FB4A72"/>
    <w:rsid w:val="00FB54E8"/>
    <w:rsid w:val="00FB61A8"/>
    <w:rsid w:val="00FB7054"/>
    <w:rsid w:val="00FC17B7"/>
    <w:rsid w:val="00FC201B"/>
    <w:rsid w:val="00FC2CB7"/>
    <w:rsid w:val="00FC2CEE"/>
    <w:rsid w:val="00FC4090"/>
    <w:rsid w:val="00FC55B4"/>
    <w:rsid w:val="00FD00E6"/>
    <w:rsid w:val="00FD09A1"/>
    <w:rsid w:val="00FD1FE6"/>
    <w:rsid w:val="00FD2A7C"/>
    <w:rsid w:val="00FD59EB"/>
    <w:rsid w:val="00FD7299"/>
    <w:rsid w:val="00FE0A95"/>
    <w:rsid w:val="00FE1FBE"/>
    <w:rsid w:val="00FE2903"/>
    <w:rsid w:val="00FE3901"/>
    <w:rsid w:val="00FE39D3"/>
    <w:rsid w:val="00FE4BCE"/>
    <w:rsid w:val="00FE54AE"/>
    <w:rsid w:val="00FE576A"/>
    <w:rsid w:val="00FE7E79"/>
    <w:rsid w:val="00FF3E7D"/>
    <w:rsid w:val="00FF5B99"/>
    <w:rsid w:val="00FF730C"/>
    <w:rsid w:val="00FF73F4"/>
    <w:rsid w:val="00FF7CE4"/>
    <w:rsid w:val="00FF7E39"/>
    <w:rsid w:val="0F8E0C9D"/>
    <w:rsid w:val="708166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954FBB"/>
    <w:pPr>
      <w:widowControl w:val="0"/>
      <w:adjustRightInd w:val="0"/>
      <w:spacing w:line="400" w:lineRule="exact"/>
      <w:jc w:val="both"/>
    </w:pPr>
    <w:rPr>
      <w:kern w:val="2"/>
      <w:sz w:val="21"/>
      <w:szCs w:val="21"/>
    </w:rPr>
  </w:style>
  <w:style w:type="paragraph" w:styleId="1">
    <w:name w:val="heading 1"/>
    <w:basedOn w:val="afff5"/>
    <w:next w:val="afff5"/>
    <w:link w:val="1Char"/>
    <w:qFormat/>
    <w:rsid w:val="00954FBB"/>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54FBB"/>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54FBB"/>
    <w:pPr>
      <w:keepNext/>
      <w:keepLines/>
      <w:spacing w:before="260" w:after="260" w:line="416" w:lineRule="auto"/>
      <w:outlineLvl w:val="2"/>
    </w:pPr>
    <w:rPr>
      <w:b/>
      <w:bCs/>
      <w:sz w:val="32"/>
      <w:szCs w:val="32"/>
    </w:rPr>
  </w:style>
  <w:style w:type="paragraph" w:styleId="4">
    <w:name w:val="heading 4"/>
    <w:basedOn w:val="afff5"/>
    <w:next w:val="afff5"/>
    <w:link w:val="4Char"/>
    <w:qFormat/>
    <w:rsid w:val="00954FBB"/>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54FBB"/>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54FBB"/>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54FBB"/>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54FBB"/>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54FBB"/>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954FBB"/>
    <w:pPr>
      <w:tabs>
        <w:tab w:val="right" w:leader="dot" w:pos="9344"/>
      </w:tabs>
      <w:spacing w:line="300" w:lineRule="exact"/>
      <w:ind w:left="1259"/>
    </w:pPr>
    <w:rPr>
      <w:rFonts w:ascii="宋体"/>
    </w:rPr>
  </w:style>
  <w:style w:type="paragraph" w:styleId="afff9">
    <w:name w:val="Normal Indent"/>
    <w:basedOn w:val="afff5"/>
    <w:qFormat/>
    <w:rsid w:val="00954FBB"/>
    <w:pPr>
      <w:ind w:firstLine="420"/>
    </w:pPr>
  </w:style>
  <w:style w:type="paragraph" w:styleId="afffa">
    <w:name w:val="Document Map"/>
    <w:basedOn w:val="afff5"/>
    <w:link w:val="Char"/>
    <w:uiPriority w:val="99"/>
    <w:semiHidden/>
    <w:unhideWhenUsed/>
    <w:qFormat/>
    <w:rsid w:val="00954FBB"/>
    <w:rPr>
      <w:rFonts w:ascii="宋体"/>
      <w:sz w:val="18"/>
      <w:szCs w:val="18"/>
    </w:rPr>
  </w:style>
  <w:style w:type="paragraph" w:styleId="afffb">
    <w:name w:val="Body Text"/>
    <w:basedOn w:val="afff5"/>
    <w:link w:val="Char0"/>
    <w:qFormat/>
    <w:rsid w:val="00954FBB"/>
    <w:pPr>
      <w:spacing w:after="120"/>
    </w:pPr>
  </w:style>
  <w:style w:type="paragraph" w:styleId="50">
    <w:name w:val="toc 5"/>
    <w:basedOn w:val="afff5"/>
    <w:next w:val="afff5"/>
    <w:uiPriority w:val="39"/>
    <w:unhideWhenUsed/>
    <w:qFormat/>
    <w:rsid w:val="00954FBB"/>
    <w:pPr>
      <w:ind w:left="839"/>
    </w:pPr>
    <w:rPr>
      <w:rFonts w:ascii="宋体"/>
    </w:rPr>
  </w:style>
  <w:style w:type="paragraph" w:styleId="30">
    <w:name w:val="toc 3"/>
    <w:basedOn w:val="afff5"/>
    <w:next w:val="afff5"/>
    <w:uiPriority w:val="39"/>
    <w:unhideWhenUsed/>
    <w:qFormat/>
    <w:rsid w:val="00954FBB"/>
    <w:pPr>
      <w:spacing w:line="300" w:lineRule="exact"/>
      <w:ind w:left="420"/>
    </w:pPr>
    <w:rPr>
      <w:rFonts w:ascii="宋体"/>
    </w:rPr>
  </w:style>
  <w:style w:type="paragraph" w:styleId="afffc">
    <w:name w:val="Balloon Text"/>
    <w:basedOn w:val="afff5"/>
    <w:link w:val="Char1"/>
    <w:uiPriority w:val="99"/>
    <w:semiHidden/>
    <w:unhideWhenUsed/>
    <w:qFormat/>
    <w:rsid w:val="00954FBB"/>
    <w:rPr>
      <w:sz w:val="18"/>
      <w:szCs w:val="18"/>
    </w:rPr>
  </w:style>
  <w:style w:type="paragraph" w:styleId="afffd">
    <w:name w:val="footer"/>
    <w:basedOn w:val="afff5"/>
    <w:link w:val="Char2"/>
    <w:uiPriority w:val="99"/>
    <w:qFormat/>
    <w:rsid w:val="00954FBB"/>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954FBB"/>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954FBB"/>
    <w:rPr>
      <w:rFonts w:ascii="宋体"/>
    </w:rPr>
  </w:style>
  <w:style w:type="paragraph" w:styleId="40">
    <w:name w:val="toc 4"/>
    <w:basedOn w:val="afff5"/>
    <w:next w:val="afff5"/>
    <w:uiPriority w:val="39"/>
    <w:unhideWhenUsed/>
    <w:qFormat/>
    <w:rsid w:val="00954FBB"/>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954FBB"/>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954FBB"/>
    <w:pPr>
      <w:spacing w:line="300" w:lineRule="exact"/>
      <w:ind w:left="1049"/>
    </w:pPr>
    <w:rPr>
      <w:rFonts w:ascii="宋体"/>
    </w:rPr>
  </w:style>
  <w:style w:type="paragraph" w:styleId="affff0">
    <w:name w:val="table of figures"/>
    <w:basedOn w:val="afff5"/>
    <w:next w:val="afff5"/>
    <w:semiHidden/>
    <w:qFormat/>
    <w:rsid w:val="00954FBB"/>
    <w:pPr>
      <w:adjustRightInd/>
      <w:spacing w:line="240" w:lineRule="auto"/>
      <w:jc w:val="left"/>
    </w:pPr>
    <w:rPr>
      <w:szCs w:val="24"/>
    </w:rPr>
  </w:style>
  <w:style w:type="paragraph" w:styleId="23">
    <w:name w:val="toc 2"/>
    <w:basedOn w:val="afff5"/>
    <w:next w:val="afff5"/>
    <w:uiPriority w:val="39"/>
    <w:unhideWhenUsed/>
    <w:qFormat/>
    <w:rsid w:val="00954FBB"/>
    <w:pPr>
      <w:tabs>
        <w:tab w:val="right" w:leader="dot" w:pos="9344"/>
      </w:tabs>
      <w:spacing w:line="300" w:lineRule="exact"/>
      <w:ind w:left="210"/>
    </w:pPr>
    <w:rPr>
      <w:rFonts w:ascii="宋体"/>
    </w:rPr>
  </w:style>
  <w:style w:type="paragraph" w:styleId="affff1">
    <w:name w:val="Title"/>
    <w:basedOn w:val="afff5"/>
    <w:link w:val="Char5"/>
    <w:qFormat/>
    <w:rsid w:val="00954FBB"/>
    <w:pPr>
      <w:spacing w:before="240" w:after="60"/>
      <w:jc w:val="center"/>
      <w:outlineLvl w:val="0"/>
    </w:pPr>
    <w:rPr>
      <w:rFonts w:ascii="Arial" w:hAnsi="Arial" w:cs="Arial"/>
      <w:b/>
      <w:bCs/>
      <w:sz w:val="32"/>
      <w:szCs w:val="32"/>
    </w:rPr>
  </w:style>
  <w:style w:type="table" w:styleId="affff2">
    <w:name w:val="Table Grid"/>
    <w:basedOn w:val="afff7"/>
    <w:uiPriority w:val="39"/>
    <w:qFormat/>
    <w:rsid w:val="00954F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954FBB"/>
    <w:rPr>
      <w:b/>
      <w:bCs/>
    </w:rPr>
  </w:style>
  <w:style w:type="character" w:styleId="affff4">
    <w:name w:val="page number"/>
    <w:qFormat/>
    <w:rsid w:val="00954FBB"/>
    <w:rPr>
      <w:rFonts w:ascii="宋体" w:eastAsia="宋体" w:hAnsi="Times New Roman"/>
      <w:sz w:val="18"/>
    </w:rPr>
  </w:style>
  <w:style w:type="character" w:styleId="affff5">
    <w:name w:val="Emphasis"/>
    <w:uiPriority w:val="20"/>
    <w:qFormat/>
    <w:rsid w:val="00954FBB"/>
    <w:rPr>
      <w:i/>
      <w:iCs/>
    </w:rPr>
  </w:style>
  <w:style w:type="character" w:styleId="affff6">
    <w:name w:val="Hyperlink"/>
    <w:uiPriority w:val="99"/>
    <w:qFormat/>
    <w:rsid w:val="00954FBB"/>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954FBB"/>
    <w:rPr>
      <w:rFonts w:ascii="宋体" w:eastAsia="宋体" w:hAnsi="宋体" w:cs="Times New Roman"/>
      <w:spacing w:val="0"/>
      <w:sz w:val="18"/>
      <w:vertAlign w:val="superscript"/>
    </w:rPr>
  </w:style>
  <w:style w:type="character" w:customStyle="1" w:styleId="1Char">
    <w:name w:val="标题 1 Char"/>
    <w:link w:val="1"/>
    <w:qFormat/>
    <w:rsid w:val="00954FBB"/>
    <w:rPr>
      <w:rFonts w:ascii="Times New Roman" w:eastAsia="宋体" w:hAnsi="Times New Roman" w:cs="Times New Roman"/>
      <w:b/>
      <w:bCs/>
      <w:kern w:val="44"/>
      <w:sz w:val="44"/>
      <w:szCs w:val="44"/>
    </w:rPr>
  </w:style>
  <w:style w:type="character" w:customStyle="1" w:styleId="2Char">
    <w:name w:val="标题 2 Char"/>
    <w:link w:val="22"/>
    <w:qFormat/>
    <w:rsid w:val="00954FBB"/>
    <w:rPr>
      <w:rFonts w:ascii="Arial" w:eastAsia="黑体" w:hAnsi="Arial" w:cs="Times New Roman"/>
      <w:b/>
      <w:bCs/>
      <w:sz w:val="32"/>
      <w:szCs w:val="32"/>
    </w:rPr>
  </w:style>
  <w:style w:type="character" w:customStyle="1" w:styleId="3Char">
    <w:name w:val="标题 3 Char"/>
    <w:link w:val="3"/>
    <w:qFormat/>
    <w:rsid w:val="00954FBB"/>
    <w:rPr>
      <w:rFonts w:ascii="Times New Roman" w:eastAsia="宋体" w:hAnsi="Times New Roman" w:cs="Times New Roman"/>
      <w:b/>
      <w:bCs/>
      <w:sz w:val="32"/>
      <w:szCs w:val="32"/>
    </w:rPr>
  </w:style>
  <w:style w:type="character" w:customStyle="1" w:styleId="4Char">
    <w:name w:val="标题 4 Char"/>
    <w:link w:val="4"/>
    <w:qFormat/>
    <w:rsid w:val="00954FBB"/>
    <w:rPr>
      <w:rFonts w:ascii="Arial" w:eastAsia="黑体" w:hAnsi="Arial" w:cs="Times New Roman"/>
      <w:b/>
      <w:bCs/>
      <w:sz w:val="28"/>
      <w:szCs w:val="28"/>
    </w:rPr>
  </w:style>
  <w:style w:type="character" w:customStyle="1" w:styleId="5Char">
    <w:name w:val="标题 5 Char"/>
    <w:link w:val="5"/>
    <w:qFormat/>
    <w:rsid w:val="00954FBB"/>
    <w:rPr>
      <w:rFonts w:ascii="Times New Roman" w:eastAsia="宋体" w:hAnsi="Times New Roman" w:cs="Times New Roman"/>
      <w:b/>
      <w:bCs/>
      <w:sz w:val="28"/>
      <w:szCs w:val="28"/>
    </w:rPr>
  </w:style>
  <w:style w:type="character" w:customStyle="1" w:styleId="6Char">
    <w:name w:val="标题 6 Char"/>
    <w:link w:val="6"/>
    <w:qFormat/>
    <w:rsid w:val="00954FBB"/>
    <w:rPr>
      <w:rFonts w:ascii="Arial" w:eastAsia="黑体" w:hAnsi="Arial" w:cs="Times New Roman"/>
      <w:b/>
      <w:bCs/>
      <w:sz w:val="24"/>
      <w:szCs w:val="24"/>
    </w:rPr>
  </w:style>
  <w:style w:type="character" w:customStyle="1" w:styleId="7Char">
    <w:name w:val="标题 7 Char"/>
    <w:link w:val="7"/>
    <w:qFormat/>
    <w:rsid w:val="00954FBB"/>
    <w:rPr>
      <w:rFonts w:ascii="Times New Roman" w:eastAsia="宋体" w:hAnsi="Times New Roman" w:cs="Times New Roman"/>
      <w:b/>
      <w:bCs/>
      <w:sz w:val="24"/>
      <w:szCs w:val="24"/>
    </w:rPr>
  </w:style>
  <w:style w:type="character" w:customStyle="1" w:styleId="8Char">
    <w:name w:val="标题 8 Char"/>
    <w:link w:val="8"/>
    <w:qFormat/>
    <w:rsid w:val="00954FBB"/>
    <w:rPr>
      <w:rFonts w:ascii="Arial" w:eastAsia="黑体" w:hAnsi="Arial" w:cs="Times New Roman"/>
      <w:sz w:val="24"/>
      <w:szCs w:val="24"/>
    </w:rPr>
  </w:style>
  <w:style w:type="character" w:customStyle="1" w:styleId="9Char">
    <w:name w:val="标题 9 Char"/>
    <w:link w:val="9"/>
    <w:qFormat/>
    <w:rsid w:val="00954FBB"/>
    <w:rPr>
      <w:rFonts w:ascii="Arial" w:eastAsia="黑体" w:hAnsi="Arial" w:cs="Times New Roman"/>
      <w:szCs w:val="21"/>
    </w:rPr>
  </w:style>
  <w:style w:type="character" w:customStyle="1" w:styleId="Char3">
    <w:name w:val="页眉 Char"/>
    <w:link w:val="afffe"/>
    <w:uiPriority w:val="99"/>
    <w:qFormat/>
    <w:rsid w:val="00954FBB"/>
    <w:rPr>
      <w:rFonts w:ascii="Times New Roman" w:eastAsia="宋体" w:hAnsi="Times New Roman" w:cs="Times New Roman"/>
      <w:sz w:val="18"/>
      <w:szCs w:val="18"/>
    </w:rPr>
  </w:style>
  <w:style w:type="character" w:customStyle="1" w:styleId="Char2">
    <w:name w:val="页脚 Char"/>
    <w:link w:val="afffd"/>
    <w:uiPriority w:val="99"/>
    <w:qFormat/>
    <w:rsid w:val="00954FBB"/>
    <w:rPr>
      <w:rFonts w:ascii="宋体" w:eastAsia="宋体" w:hAnsi="Times New Roman" w:cs="Times New Roman"/>
      <w:sz w:val="18"/>
      <w:szCs w:val="18"/>
    </w:rPr>
  </w:style>
  <w:style w:type="character" w:customStyle="1" w:styleId="Char1">
    <w:name w:val="批注框文本 Char"/>
    <w:link w:val="afffc"/>
    <w:uiPriority w:val="99"/>
    <w:semiHidden/>
    <w:qFormat/>
    <w:rsid w:val="00954FBB"/>
    <w:rPr>
      <w:sz w:val="18"/>
      <w:szCs w:val="18"/>
    </w:rPr>
  </w:style>
  <w:style w:type="paragraph" w:styleId="affff8">
    <w:name w:val="Quote"/>
    <w:basedOn w:val="afff5"/>
    <w:next w:val="afff5"/>
    <w:link w:val="Char6"/>
    <w:uiPriority w:val="29"/>
    <w:qFormat/>
    <w:rsid w:val="00954FBB"/>
    <w:rPr>
      <w:i/>
      <w:iCs/>
      <w:color w:val="000000"/>
    </w:rPr>
  </w:style>
  <w:style w:type="character" w:customStyle="1" w:styleId="Char6">
    <w:name w:val="引用 Char"/>
    <w:link w:val="affff8"/>
    <w:uiPriority w:val="29"/>
    <w:qFormat/>
    <w:rsid w:val="00954FBB"/>
    <w:rPr>
      <w:i/>
      <w:iCs/>
      <w:color w:val="000000"/>
    </w:rPr>
  </w:style>
  <w:style w:type="character" w:customStyle="1" w:styleId="Char5">
    <w:name w:val="标题 Char"/>
    <w:link w:val="affff1"/>
    <w:qFormat/>
    <w:rsid w:val="00954FBB"/>
    <w:rPr>
      <w:rFonts w:ascii="Arial" w:eastAsia="宋体" w:hAnsi="Arial" w:cs="Arial"/>
      <w:b/>
      <w:bCs/>
      <w:sz w:val="32"/>
      <w:szCs w:val="32"/>
    </w:rPr>
  </w:style>
  <w:style w:type="paragraph" w:customStyle="1" w:styleId="affff9">
    <w:name w:val="标准标志"/>
    <w:next w:val="afff5"/>
    <w:qFormat/>
    <w:rsid w:val="00954FBB"/>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954FB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954FBB"/>
    <w:pPr>
      <w:ind w:left="198"/>
    </w:pPr>
    <w:rPr>
      <w:rFonts w:ascii="宋体" w:hAnsi="Times New Roman"/>
      <w:sz w:val="18"/>
    </w:rPr>
  </w:style>
  <w:style w:type="paragraph" w:customStyle="1" w:styleId="affffc">
    <w:name w:val="标准文件_页脚奇数页"/>
    <w:qFormat/>
    <w:rsid w:val="00954FBB"/>
    <w:pPr>
      <w:ind w:right="227"/>
      <w:jc w:val="right"/>
    </w:pPr>
    <w:rPr>
      <w:rFonts w:ascii="宋体" w:hAnsi="Times New Roman"/>
      <w:sz w:val="18"/>
    </w:rPr>
  </w:style>
  <w:style w:type="paragraph" w:customStyle="1" w:styleId="affffd">
    <w:name w:val="标准书眉一"/>
    <w:qFormat/>
    <w:rsid w:val="00954FBB"/>
    <w:pPr>
      <w:jc w:val="both"/>
    </w:pPr>
    <w:rPr>
      <w:rFonts w:ascii="Times New Roman" w:hAnsi="Times New Roman"/>
    </w:rPr>
  </w:style>
  <w:style w:type="paragraph" w:customStyle="1" w:styleId="ICS">
    <w:name w:val="标准文件_ICS"/>
    <w:basedOn w:val="afff5"/>
    <w:qFormat/>
    <w:rsid w:val="00954FBB"/>
    <w:pPr>
      <w:spacing w:line="0" w:lineRule="atLeast"/>
    </w:pPr>
    <w:rPr>
      <w:rFonts w:ascii="黑体" w:eastAsia="黑体" w:hAnsi="宋体"/>
    </w:rPr>
  </w:style>
  <w:style w:type="paragraph" w:customStyle="1" w:styleId="affffe">
    <w:name w:val="标准文件_标准正文"/>
    <w:basedOn w:val="afff5"/>
    <w:next w:val="afffff"/>
    <w:rsid w:val="00954FBB"/>
    <w:pPr>
      <w:snapToGrid w:val="0"/>
      <w:ind w:firstLineChars="200" w:firstLine="200"/>
    </w:pPr>
    <w:rPr>
      <w:kern w:val="0"/>
    </w:rPr>
  </w:style>
  <w:style w:type="paragraph" w:customStyle="1" w:styleId="afffff">
    <w:name w:val="标准文件_段"/>
    <w:link w:val="Char7"/>
    <w:qFormat/>
    <w:rsid w:val="00954FBB"/>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954FBB"/>
    <w:pPr>
      <w:adjustRightInd/>
      <w:snapToGrid/>
      <w:ind w:firstLineChars="0" w:firstLine="0"/>
    </w:pPr>
    <w:rPr>
      <w:rFonts w:ascii="宋体" w:hAnsi="宋体"/>
      <w:kern w:val="2"/>
    </w:rPr>
  </w:style>
  <w:style w:type="paragraph" w:customStyle="1" w:styleId="afffff1">
    <w:name w:val="标准文件_标准部门"/>
    <w:basedOn w:val="afff5"/>
    <w:qFormat/>
    <w:rsid w:val="00954FBB"/>
    <w:pPr>
      <w:jc w:val="center"/>
    </w:pPr>
    <w:rPr>
      <w:rFonts w:ascii="黑体" w:eastAsia="黑体"/>
      <w:kern w:val="0"/>
      <w:sz w:val="44"/>
    </w:rPr>
  </w:style>
  <w:style w:type="paragraph" w:customStyle="1" w:styleId="afffff2">
    <w:name w:val="标准文件_标准代替"/>
    <w:basedOn w:val="afff5"/>
    <w:next w:val="afff5"/>
    <w:qFormat/>
    <w:rsid w:val="00954FBB"/>
    <w:pPr>
      <w:spacing w:line="310" w:lineRule="exact"/>
      <w:jc w:val="right"/>
    </w:pPr>
    <w:rPr>
      <w:rFonts w:ascii="宋体" w:hAnsi="宋体"/>
      <w:kern w:val="0"/>
    </w:rPr>
  </w:style>
  <w:style w:type="paragraph" w:customStyle="1" w:styleId="afffff3">
    <w:name w:val="标准文件_标准名称标题"/>
    <w:basedOn w:val="afff5"/>
    <w:next w:val="afff5"/>
    <w:qFormat/>
    <w:rsid w:val="00954FBB"/>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954FBB"/>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954FBB"/>
    <w:pPr>
      <w:jc w:val="left"/>
    </w:pPr>
  </w:style>
  <w:style w:type="paragraph" w:customStyle="1" w:styleId="afffff6">
    <w:name w:val="标准文件_参考文献标题"/>
    <w:basedOn w:val="afff5"/>
    <w:next w:val="afff5"/>
    <w:qFormat/>
    <w:rsid w:val="00954FBB"/>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954FBB"/>
    <w:pPr>
      <w:numPr>
        <w:numId w:val="1"/>
      </w:numPr>
    </w:pPr>
    <w:rPr>
      <w:rFonts w:ascii="宋体" w:hAnsi="Times New Roman"/>
    </w:rPr>
  </w:style>
  <w:style w:type="paragraph" w:customStyle="1" w:styleId="affe">
    <w:name w:val="标准文件_二级条标题"/>
    <w:next w:val="afffff"/>
    <w:qFormat/>
    <w:rsid w:val="00954FBB"/>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954FBB"/>
    <w:rPr>
      <w:rFonts w:ascii="黑体" w:eastAsia="黑体"/>
      <w:spacing w:val="0"/>
      <w:w w:val="100"/>
      <w:position w:val="3"/>
      <w:sz w:val="28"/>
    </w:rPr>
  </w:style>
  <w:style w:type="paragraph" w:customStyle="1" w:styleId="ad">
    <w:name w:val="标准文件_方框数字列项"/>
    <w:basedOn w:val="afffff"/>
    <w:qFormat/>
    <w:rsid w:val="00954FBB"/>
    <w:pPr>
      <w:numPr>
        <w:numId w:val="3"/>
      </w:numPr>
      <w:ind w:firstLineChars="0" w:firstLine="0"/>
    </w:pPr>
  </w:style>
  <w:style w:type="paragraph" w:customStyle="1" w:styleId="afffff8">
    <w:name w:val="标准文件_封面标准编号"/>
    <w:basedOn w:val="afff5"/>
    <w:next w:val="afffff2"/>
    <w:qFormat/>
    <w:rsid w:val="00954FBB"/>
    <w:pPr>
      <w:spacing w:line="310" w:lineRule="exact"/>
      <w:jc w:val="right"/>
    </w:pPr>
    <w:rPr>
      <w:rFonts w:ascii="黑体" w:eastAsia="黑体"/>
      <w:kern w:val="0"/>
      <w:sz w:val="28"/>
    </w:rPr>
  </w:style>
  <w:style w:type="paragraph" w:customStyle="1" w:styleId="afffff9">
    <w:name w:val="标准文件_封面标准分类号"/>
    <w:basedOn w:val="afff5"/>
    <w:qFormat/>
    <w:rsid w:val="00954FBB"/>
    <w:rPr>
      <w:rFonts w:ascii="黑体" w:eastAsia="黑体"/>
      <w:b/>
      <w:kern w:val="0"/>
      <w:sz w:val="28"/>
    </w:rPr>
  </w:style>
  <w:style w:type="paragraph" w:customStyle="1" w:styleId="afffffa">
    <w:name w:val="标准文件_封面标准名称"/>
    <w:basedOn w:val="afff5"/>
    <w:qFormat/>
    <w:rsid w:val="00954FBB"/>
    <w:pPr>
      <w:spacing w:line="240" w:lineRule="auto"/>
      <w:jc w:val="center"/>
    </w:pPr>
    <w:rPr>
      <w:rFonts w:ascii="黑体" w:eastAsia="黑体"/>
      <w:kern w:val="0"/>
      <w:sz w:val="52"/>
    </w:rPr>
  </w:style>
  <w:style w:type="paragraph" w:customStyle="1" w:styleId="afffffb">
    <w:name w:val="标准文件_封面标准英文名称"/>
    <w:basedOn w:val="afff5"/>
    <w:qFormat/>
    <w:rsid w:val="00954FBB"/>
    <w:pPr>
      <w:spacing w:line="240" w:lineRule="auto"/>
      <w:jc w:val="center"/>
    </w:pPr>
    <w:rPr>
      <w:rFonts w:ascii="黑体" w:eastAsia="黑体"/>
      <w:b/>
      <w:sz w:val="28"/>
    </w:rPr>
  </w:style>
  <w:style w:type="paragraph" w:customStyle="1" w:styleId="afffffc">
    <w:name w:val="标准文件_封面发布日期"/>
    <w:basedOn w:val="afff5"/>
    <w:qFormat/>
    <w:rsid w:val="00954FBB"/>
    <w:pPr>
      <w:spacing w:line="310" w:lineRule="exact"/>
    </w:pPr>
    <w:rPr>
      <w:rFonts w:ascii="黑体" w:eastAsia="黑体"/>
      <w:kern w:val="0"/>
      <w:sz w:val="28"/>
    </w:rPr>
  </w:style>
  <w:style w:type="paragraph" w:customStyle="1" w:styleId="afffffd">
    <w:name w:val="标准文件_封面密级"/>
    <w:basedOn w:val="afff5"/>
    <w:qFormat/>
    <w:rsid w:val="00954FBB"/>
    <w:rPr>
      <w:rFonts w:eastAsia="黑体"/>
      <w:sz w:val="32"/>
    </w:rPr>
  </w:style>
  <w:style w:type="paragraph" w:customStyle="1" w:styleId="afffffe">
    <w:name w:val="标准文件_封面实施日期"/>
    <w:basedOn w:val="afff5"/>
    <w:qFormat/>
    <w:rsid w:val="00954FBB"/>
    <w:pPr>
      <w:spacing w:line="310" w:lineRule="exact"/>
      <w:jc w:val="right"/>
    </w:pPr>
    <w:rPr>
      <w:rFonts w:ascii="黑体" w:eastAsia="黑体"/>
      <w:sz w:val="28"/>
    </w:rPr>
  </w:style>
  <w:style w:type="paragraph" w:customStyle="1" w:styleId="affffff">
    <w:name w:val="标准文件_封面抬头"/>
    <w:basedOn w:val="afffff"/>
    <w:qFormat/>
    <w:rsid w:val="00954FBB"/>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954FBB"/>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rsid w:val="00954FBB"/>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954FBB"/>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954FBB"/>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954FBB"/>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954FBB"/>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954FBB"/>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954FBB"/>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rsid w:val="00954FBB"/>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954FBB"/>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954FBB"/>
    <w:rPr>
      <w:rFonts w:ascii="Times New Roman" w:eastAsia="宋体" w:hAnsi="Times New Roman" w:cs="Times New Roman"/>
      <w:szCs w:val="20"/>
    </w:rPr>
  </w:style>
  <w:style w:type="paragraph" w:customStyle="1" w:styleId="affffff1">
    <w:name w:val="标准文件_附录章标题"/>
    <w:next w:val="afffff"/>
    <w:qFormat/>
    <w:rsid w:val="00954FBB"/>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954FBB"/>
    <w:pPr>
      <w:ind w:leftChars="200" w:left="488" w:hangingChars="290" w:hanging="289"/>
    </w:pPr>
  </w:style>
  <w:style w:type="paragraph" w:customStyle="1" w:styleId="a6">
    <w:name w:val="标准文件_前言、引言标题"/>
    <w:next w:val="afff5"/>
    <w:qFormat/>
    <w:rsid w:val="00954FBB"/>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954FBB"/>
    <w:pPr>
      <w:spacing w:line="460" w:lineRule="exact"/>
    </w:pPr>
  </w:style>
  <w:style w:type="paragraph" w:customStyle="1" w:styleId="affffff4">
    <w:name w:val="标准文件_目录标题"/>
    <w:basedOn w:val="afff5"/>
    <w:qFormat/>
    <w:rsid w:val="00954FBB"/>
    <w:pPr>
      <w:spacing w:afterLines="150" w:line="240" w:lineRule="auto"/>
      <w:jc w:val="center"/>
    </w:pPr>
    <w:rPr>
      <w:rFonts w:ascii="黑体" w:eastAsia="黑体"/>
      <w:sz w:val="32"/>
    </w:rPr>
  </w:style>
  <w:style w:type="paragraph" w:customStyle="1" w:styleId="af1">
    <w:name w:val="标准文件_破折号列项"/>
    <w:qFormat/>
    <w:rsid w:val="00954FBB"/>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954FBB"/>
    <w:pPr>
      <w:numPr>
        <w:numId w:val="10"/>
      </w:numPr>
      <w:ind w:left="0" w:firstLine="200"/>
    </w:pPr>
  </w:style>
  <w:style w:type="paragraph" w:customStyle="1" w:styleId="afff">
    <w:name w:val="标准文件_三级条标题"/>
    <w:basedOn w:val="affe"/>
    <w:next w:val="afffff"/>
    <w:qFormat/>
    <w:rsid w:val="00954FBB"/>
    <w:pPr>
      <w:widowControl/>
      <w:numPr>
        <w:ilvl w:val="4"/>
      </w:numPr>
      <w:outlineLvl w:val="3"/>
    </w:pPr>
  </w:style>
  <w:style w:type="character" w:customStyle="1" w:styleId="11">
    <w:name w:val="不明显参考1"/>
    <w:uiPriority w:val="31"/>
    <w:qFormat/>
    <w:rsid w:val="00954FBB"/>
    <w:rPr>
      <w:smallCaps/>
      <w:color w:val="C0504D"/>
      <w:u w:val="single"/>
    </w:rPr>
  </w:style>
  <w:style w:type="paragraph" w:customStyle="1" w:styleId="affffff5">
    <w:name w:val="标准文件_示例后续"/>
    <w:basedOn w:val="afff5"/>
    <w:qFormat/>
    <w:rsid w:val="00954FBB"/>
    <w:pPr>
      <w:adjustRightInd/>
      <w:spacing w:line="240" w:lineRule="auto"/>
      <w:ind w:firstLineChars="200" w:firstLine="200"/>
    </w:pPr>
    <w:rPr>
      <w:sz w:val="18"/>
      <w:szCs w:val="24"/>
    </w:rPr>
  </w:style>
  <w:style w:type="paragraph" w:customStyle="1" w:styleId="aff9">
    <w:name w:val="标准文件_数字编号列项"/>
    <w:qFormat/>
    <w:rsid w:val="00954FBB"/>
    <w:pPr>
      <w:numPr>
        <w:numId w:val="11"/>
      </w:numPr>
      <w:jc w:val="both"/>
    </w:pPr>
    <w:rPr>
      <w:rFonts w:ascii="宋体" w:hAnsi="宋体"/>
      <w:sz w:val="21"/>
    </w:rPr>
  </w:style>
  <w:style w:type="paragraph" w:customStyle="1" w:styleId="afff0">
    <w:name w:val="标准文件_四级条标题"/>
    <w:next w:val="afffff"/>
    <w:qFormat/>
    <w:rsid w:val="00954FBB"/>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954FBB"/>
    <w:rPr>
      <w:rFonts w:ascii="宋体" w:eastAsia="宋体" w:hAnsi="Times New Roman" w:cs="Times New Roman"/>
      <w:sz w:val="18"/>
      <w:szCs w:val="18"/>
    </w:rPr>
  </w:style>
  <w:style w:type="paragraph" w:customStyle="1" w:styleId="affffff6">
    <w:name w:val="标准文件_条文脚注"/>
    <w:basedOn w:val="affff"/>
    <w:qFormat/>
    <w:rsid w:val="00954FBB"/>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954FBB"/>
    <w:pPr>
      <w:numPr>
        <w:numId w:val="12"/>
      </w:numPr>
      <w:spacing w:line="240" w:lineRule="auto"/>
      <w:jc w:val="left"/>
    </w:pPr>
    <w:rPr>
      <w:rFonts w:ascii="宋体" w:hAnsi="宋体"/>
      <w:sz w:val="18"/>
    </w:rPr>
  </w:style>
  <w:style w:type="character" w:customStyle="1" w:styleId="affffff7">
    <w:name w:val="标准文件_图表脚注内容"/>
    <w:qFormat/>
    <w:rsid w:val="00954FBB"/>
    <w:rPr>
      <w:rFonts w:ascii="宋体" w:eastAsia="宋体" w:hAnsi="宋体" w:cs="Times New Roman"/>
      <w:spacing w:val="0"/>
      <w:sz w:val="18"/>
      <w:vertAlign w:val="superscript"/>
    </w:rPr>
  </w:style>
  <w:style w:type="paragraph" w:customStyle="1" w:styleId="afff1">
    <w:name w:val="标准文件_五级条标题"/>
    <w:next w:val="afffff"/>
    <w:qFormat/>
    <w:rsid w:val="00954FB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954FB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954FBB"/>
    <w:pPr>
      <w:numPr>
        <w:ilvl w:val="2"/>
      </w:numPr>
      <w:spacing w:beforeLines="50" w:afterLines="50"/>
      <w:ind w:left="0"/>
      <w:outlineLvl w:val="1"/>
    </w:pPr>
  </w:style>
  <w:style w:type="paragraph" w:customStyle="1" w:styleId="affffff8">
    <w:name w:val="标准文件_一致程度"/>
    <w:basedOn w:val="afff5"/>
    <w:qFormat/>
    <w:rsid w:val="00954FBB"/>
    <w:pPr>
      <w:spacing w:line="440" w:lineRule="exact"/>
      <w:jc w:val="center"/>
    </w:pPr>
    <w:rPr>
      <w:sz w:val="28"/>
    </w:rPr>
  </w:style>
  <w:style w:type="paragraph" w:customStyle="1" w:styleId="affffff9">
    <w:name w:val="标准文件_引言标题"/>
    <w:next w:val="afff5"/>
    <w:qFormat/>
    <w:rsid w:val="00954FBB"/>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954FBB"/>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954FBB"/>
    <w:pPr>
      <w:numPr>
        <w:ilvl w:val="1"/>
        <w:numId w:val="13"/>
      </w:numPr>
      <w:jc w:val="both"/>
    </w:pPr>
    <w:rPr>
      <w:rFonts w:ascii="宋体" w:hAnsi="Times New Roman"/>
      <w:sz w:val="21"/>
    </w:rPr>
  </w:style>
  <w:style w:type="paragraph" w:customStyle="1" w:styleId="af">
    <w:name w:val="标准文件_英文注："/>
    <w:basedOn w:val="afff5"/>
    <w:next w:val="afffff"/>
    <w:qFormat/>
    <w:rsid w:val="00954FBB"/>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954FBB"/>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954FBB"/>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954FBB"/>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954FBB"/>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954FBB"/>
    <w:pPr>
      <w:numPr>
        <w:numId w:val="18"/>
      </w:numPr>
      <w:jc w:val="center"/>
    </w:pPr>
    <w:rPr>
      <w:rFonts w:ascii="黑体" w:eastAsia="黑体" w:hAnsi="Times New Roman"/>
      <w:sz w:val="21"/>
    </w:rPr>
  </w:style>
  <w:style w:type="paragraph" w:customStyle="1" w:styleId="afb">
    <w:name w:val="标准文件_正文英文图标题"/>
    <w:next w:val="afffff"/>
    <w:qFormat/>
    <w:rsid w:val="00954FBB"/>
    <w:pPr>
      <w:numPr>
        <w:numId w:val="19"/>
      </w:numPr>
      <w:jc w:val="center"/>
    </w:pPr>
    <w:rPr>
      <w:rFonts w:ascii="黑体" w:eastAsia="黑体" w:hAnsi="Times New Roman"/>
      <w:sz w:val="21"/>
    </w:rPr>
  </w:style>
  <w:style w:type="paragraph" w:customStyle="1" w:styleId="af7">
    <w:name w:val="标准文件_编号列项（三级）"/>
    <w:qFormat/>
    <w:rsid w:val="00954FBB"/>
    <w:pPr>
      <w:numPr>
        <w:ilvl w:val="2"/>
        <w:numId w:val="13"/>
      </w:numPr>
    </w:pPr>
    <w:rPr>
      <w:rFonts w:ascii="宋体" w:hAnsi="Times New Roman"/>
      <w:sz w:val="21"/>
    </w:rPr>
  </w:style>
  <w:style w:type="paragraph" w:customStyle="1" w:styleId="a1">
    <w:name w:val="二级无标题条"/>
    <w:basedOn w:val="afff5"/>
    <w:qFormat/>
    <w:rsid w:val="00954FBB"/>
    <w:pPr>
      <w:numPr>
        <w:ilvl w:val="3"/>
        <w:numId w:val="20"/>
      </w:numPr>
      <w:adjustRightInd/>
      <w:spacing w:line="240" w:lineRule="auto"/>
    </w:pPr>
    <w:rPr>
      <w:rFonts w:ascii="宋体" w:hAnsi="宋体"/>
      <w:szCs w:val="24"/>
    </w:rPr>
  </w:style>
  <w:style w:type="paragraph" w:customStyle="1" w:styleId="affffffc">
    <w:name w:val="发布部门"/>
    <w:next w:val="afffff"/>
    <w:qFormat/>
    <w:rsid w:val="00954FBB"/>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954FBB"/>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954FBB"/>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954FBB"/>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954FBB"/>
    <w:pPr>
      <w:spacing w:before="180" w:line="180" w:lineRule="exact"/>
      <w:jc w:val="center"/>
    </w:pPr>
    <w:rPr>
      <w:rFonts w:ascii="宋体" w:hAnsi="Times New Roman"/>
      <w:sz w:val="21"/>
    </w:rPr>
  </w:style>
  <w:style w:type="paragraph" w:customStyle="1" w:styleId="afffffff1">
    <w:name w:val="封面标准文稿类别"/>
    <w:qFormat/>
    <w:rsid w:val="00954FBB"/>
    <w:pPr>
      <w:spacing w:before="440" w:line="400" w:lineRule="exact"/>
      <w:jc w:val="center"/>
    </w:pPr>
    <w:rPr>
      <w:rFonts w:ascii="宋体" w:hAnsi="Times New Roman"/>
      <w:sz w:val="24"/>
    </w:rPr>
  </w:style>
  <w:style w:type="paragraph" w:customStyle="1" w:styleId="afffffff2">
    <w:name w:val="封面标准英文名称"/>
    <w:qFormat/>
    <w:rsid w:val="00954FBB"/>
    <w:pPr>
      <w:widowControl w:val="0"/>
      <w:spacing w:line="360" w:lineRule="exact"/>
      <w:jc w:val="center"/>
    </w:pPr>
    <w:rPr>
      <w:rFonts w:ascii="Times New Roman" w:hAnsi="Times New Roman"/>
      <w:sz w:val="28"/>
    </w:rPr>
  </w:style>
  <w:style w:type="paragraph" w:customStyle="1" w:styleId="afffffff3">
    <w:name w:val="封面一致性程度标识"/>
    <w:qFormat/>
    <w:rsid w:val="00954FBB"/>
    <w:pPr>
      <w:spacing w:before="440" w:line="440" w:lineRule="exact"/>
      <w:jc w:val="center"/>
    </w:pPr>
    <w:rPr>
      <w:rFonts w:ascii="Times New Roman" w:hAnsi="Times New Roman"/>
      <w:sz w:val="28"/>
    </w:rPr>
  </w:style>
  <w:style w:type="paragraph" w:customStyle="1" w:styleId="afffffff4">
    <w:name w:val="封面正文"/>
    <w:qFormat/>
    <w:rsid w:val="00954FBB"/>
    <w:pPr>
      <w:jc w:val="both"/>
    </w:pPr>
    <w:rPr>
      <w:rFonts w:ascii="Times New Roman" w:hAnsi="Times New Roman"/>
    </w:rPr>
  </w:style>
  <w:style w:type="paragraph" w:customStyle="1" w:styleId="afffffff5">
    <w:name w:val="附录二级无标题条"/>
    <w:basedOn w:val="afff5"/>
    <w:next w:val="afffff"/>
    <w:qFormat/>
    <w:rsid w:val="00954FBB"/>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954FBB"/>
    <w:pPr>
      <w:outlineLvl w:val="4"/>
    </w:pPr>
  </w:style>
  <w:style w:type="paragraph" w:customStyle="1" w:styleId="afffffff7">
    <w:name w:val="附录四级无标题条"/>
    <w:basedOn w:val="afffffff6"/>
    <w:next w:val="afffff"/>
    <w:qFormat/>
    <w:rsid w:val="00954FBB"/>
    <w:pPr>
      <w:outlineLvl w:val="5"/>
    </w:pPr>
  </w:style>
  <w:style w:type="paragraph" w:customStyle="1" w:styleId="afffffff8">
    <w:name w:val="附录图"/>
    <w:next w:val="afffff"/>
    <w:qFormat/>
    <w:rsid w:val="00954FBB"/>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954FBB"/>
    <w:pPr>
      <w:numPr>
        <w:numId w:val="21"/>
      </w:numPr>
    </w:pPr>
    <w:rPr>
      <w:rFonts w:ascii="宋体" w:hAnsi="Times New Roman"/>
      <w:sz w:val="21"/>
    </w:rPr>
  </w:style>
  <w:style w:type="paragraph" w:customStyle="1" w:styleId="afffffff9">
    <w:name w:val="附录五级无标题条"/>
    <w:basedOn w:val="afffffff7"/>
    <w:next w:val="afffff"/>
    <w:qFormat/>
    <w:rsid w:val="00954FBB"/>
    <w:pPr>
      <w:outlineLvl w:val="6"/>
    </w:pPr>
  </w:style>
  <w:style w:type="paragraph" w:customStyle="1" w:styleId="afffffffa">
    <w:name w:val="附录性质"/>
    <w:basedOn w:val="afff5"/>
    <w:qFormat/>
    <w:rsid w:val="00954FBB"/>
    <w:pPr>
      <w:widowControl/>
      <w:adjustRightInd/>
      <w:jc w:val="center"/>
    </w:pPr>
    <w:rPr>
      <w:rFonts w:ascii="黑体" w:eastAsia="黑体"/>
    </w:rPr>
  </w:style>
  <w:style w:type="paragraph" w:customStyle="1" w:styleId="afffffffb">
    <w:name w:val="附录一级无标题条"/>
    <w:basedOn w:val="affffff1"/>
    <w:next w:val="afffff"/>
    <w:qFormat/>
    <w:rsid w:val="00954FBB"/>
    <w:pPr>
      <w:autoSpaceDN w:val="0"/>
      <w:outlineLvl w:val="2"/>
    </w:pPr>
    <w:rPr>
      <w:rFonts w:ascii="宋体" w:eastAsia="宋体" w:hAnsi="宋体"/>
    </w:rPr>
  </w:style>
  <w:style w:type="character" w:customStyle="1" w:styleId="afffffffc">
    <w:name w:val="个人答复风格"/>
    <w:qFormat/>
    <w:rsid w:val="00954FBB"/>
    <w:rPr>
      <w:rFonts w:ascii="Arial" w:eastAsia="宋体" w:hAnsi="Arial" w:cs="Arial"/>
      <w:color w:val="auto"/>
      <w:spacing w:val="0"/>
      <w:sz w:val="20"/>
    </w:rPr>
  </w:style>
  <w:style w:type="character" w:customStyle="1" w:styleId="afffffffd">
    <w:name w:val="个人撰写风格"/>
    <w:qFormat/>
    <w:rsid w:val="00954FBB"/>
    <w:rPr>
      <w:rFonts w:ascii="Arial" w:eastAsia="宋体" w:hAnsi="Arial" w:cs="Arial"/>
      <w:color w:val="auto"/>
      <w:spacing w:val="0"/>
      <w:sz w:val="20"/>
    </w:rPr>
  </w:style>
  <w:style w:type="paragraph" w:customStyle="1" w:styleId="afffffffe">
    <w:name w:val="脚注后续"/>
    <w:qFormat/>
    <w:rsid w:val="00954FBB"/>
    <w:pPr>
      <w:ind w:leftChars="350" w:left="350"/>
      <w:jc w:val="both"/>
    </w:pPr>
    <w:rPr>
      <w:rFonts w:ascii="宋体" w:hAnsi="Times New Roman"/>
      <w:sz w:val="18"/>
    </w:rPr>
  </w:style>
  <w:style w:type="paragraph" w:customStyle="1" w:styleId="afff4">
    <w:name w:val="列项——"/>
    <w:qFormat/>
    <w:rsid w:val="00954FBB"/>
    <w:pPr>
      <w:widowControl w:val="0"/>
      <w:numPr>
        <w:numId w:val="22"/>
      </w:numPr>
      <w:jc w:val="both"/>
    </w:pPr>
    <w:rPr>
      <w:rFonts w:ascii="宋体" w:hAnsi="宋体"/>
      <w:sz w:val="21"/>
    </w:rPr>
  </w:style>
  <w:style w:type="paragraph" w:customStyle="1" w:styleId="affffffff">
    <w:name w:val="列项·"/>
    <w:basedOn w:val="afffff"/>
    <w:qFormat/>
    <w:rsid w:val="00954FBB"/>
    <w:pPr>
      <w:tabs>
        <w:tab w:val="left" w:pos="840"/>
      </w:tabs>
    </w:pPr>
  </w:style>
  <w:style w:type="paragraph" w:customStyle="1" w:styleId="affffffff0">
    <w:name w:val="目次、索引正文"/>
    <w:qFormat/>
    <w:rsid w:val="00954FBB"/>
    <w:pPr>
      <w:spacing w:line="320" w:lineRule="exact"/>
      <w:jc w:val="both"/>
    </w:pPr>
    <w:rPr>
      <w:rFonts w:ascii="宋体" w:hAnsi="Times New Roman"/>
      <w:sz w:val="21"/>
    </w:rPr>
  </w:style>
  <w:style w:type="paragraph" w:customStyle="1" w:styleId="210">
    <w:name w:val="目录 21"/>
    <w:basedOn w:val="afff5"/>
    <w:next w:val="afff5"/>
    <w:semiHidden/>
    <w:qFormat/>
    <w:rsid w:val="00954FBB"/>
    <w:pPr>
      <w:adjustRightInd/>
      <w:spacing w:line="240" w:lineRule="auto"/>
      <w:jc w:val="left"/>
    </w:pPr>
    <w:rPr>
      <w:bCs/>
      <w:iCs/>
    </w:rPr>
  </w:style>
  <w:style w:type="paragraph" w:customStyle="1" w:styleId="31">
    <w:name w:val="目录 31"/>
    <w:basedOn w:val="afff5"/>
    <w:next w:val="afff5"/>
    <w:semiHidden/>
    <w:qFormat/>
    <w:rsid w:val="00954FBB"/>
    <w:pPr>
      <w:spacing w:line="240" w:lineRule="auto"/>
    </w:pPr>
    <w:rPr>
      <w:rFonts w:ascii="宋体" w:hAnsi="宋体"/>
      <w:iCs/>
    </w:rPr>
  </w:style>
  <w:style w:type="paragraph" w:customStyle="1" w:styleId="41">
    <w:name w:val="目录 41"/>
    <w:basedOn w:val="afff5"/>
    <w:next w:val="afff5"/>
    <w:semiHidden/>
    <w:qFormat/>
    <w:rsid w:val="00954FBB"/>
    <w:pPr>
      <w:adjustRightInd/>
      <w:spacing w:line="240" w:lineRule="auto"/>
      <w:jc w:val="left"/>
    </w:pPr>
  </w:style>
  <w:style w:type="paragraph" w:customStyle="1" w:styleId="51">
    <w:name w:val="目录 51"/>
    <w:basedOn w:val="afff5"/>
    <w:next w:val="afff5"/>
    <w:semiHidden/>
    <w:qFormat/>
    <w:rsid w:val="00954FBB"/>
    <w:pPr>
      <w:spacing w:line="240" w:lineRule="auto"/>
    </w:pPr>
    <w:rPr>
      <w:rFonts w:ascii="宋体" w:hAnsi="宋体"/>
    </w:rPr>
  </w:style>
  <w:style w:type="paragraph" w:customStyle="1" w:styleId="61">
    <w:name w:val="目录 61"/>
    <w:basedOn w:val="afff5"/>
    <w:next w:val="afff5"/>
    <w:semiHidden/>
    <w:qFormat/>
    <w:rsid w:val="00954FBB"/>
    <w:pPr>
      <w:adjustRightInd/>
      <w:spacing w:line="240" w:lineRule="auto"/>
      <w:jc w:val="left"/>
    </w:pPr>
  </w:style>
  <w:style w:type="paragraph" w:customStyle="1" w:styleId="71">
    <w:name w:val="目录 71"/>
    <w:basedOn w:val="61"/>
    <w:semiHidden/>
    <w:qFormat/>
    <w:rsid w:val="00954FBB"/>
    <w:pPr>
      <w:ind w:left="1260"/>
    </w:pPr>
  </w:style>
  <w:style w:type="paragraph" w:customStyle="1" w:styleId="81">
    <w:name w:val="目录 81"/>
    <w:basedOn w:val="71"/>
    <w:semiHidden/>
    <w:qFormat/>
    <w:rsid w:val="00954FBB"/>
    <w:pPr>
      <w:ind w:left="1470"/>
    </w:pPr>
  </w:style>
  <w:style w:type="paragraph" w:customStyle="1" w:styleId="91">
    <w:name w:val="目录 91"/>
    <w:basedOn w:val="81"/>
    <w:semiHidden/>
    <w:qFormat/>
    <w:rsid w:val="00954FBB"/>
    <w:pPr>
      <w:ind w:left="1680"/>
    </w:pPr>
  </w:style>
  <w:style w:type="paragraph" w:customStyle="1" w:styleId="affffffff1">
    <w:name w:val="其他标准称谓"/>
    <w:qFormat/>
    <w:rsid w:val="00954FBB"/>
    <w:pPr>
      <w:spacing w:line="0" w:lineRule="atLeast"/>
      <w:jc w:val="distribute"/>
    </w:pPr>
    <w:rPr>
      <w:rFonts w:ascii="黑体" w:eastAsia="黑体" w:hAnsi="宋体"/>
      <w:sz w:val="52"/>
    </w:rPr>
  </w:style>
  <w:style w:type="paragraph" w:customStyle="1" w:styleId="affffffff2">
    <w:name w:val="其他发布部门"/>
    <w:basedOn w:val="affffffc"/>
    <w:qFormat/>
    <w:rsid w:val="00954FBB"/>
    <w:pPr>
      <w:framePr w:wrap="around"/>
      <w:spacing w:line="0" w:lineRule="atLeast"/>
    </w:pPr>
    <w:rPr>
      <w:rFonts w:ascii="黑体" w:eastAsia="黑体"/>
      <w:b w:val="0"/>
    </w:rPr>
  </w:style>
  <w:style w:type="paragraph" w:customStyle="1" w:styleId="affb">
    <w:name w:val="前言标题"/>
    <w:next w:val="afff5"/>
    <w:qFormat/>
    <w:rsid w:val="00954FBB"/>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954FBB"/>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954FBB"/>
    <w:pPr>
      <w:framePr w:hSpace="0" w:wrap="around" w:xAlign="right"/>
      <w:jc w:val="right"/>
    </w:pPr>
  </w:style>
  <w:style w:type="paragraph" w:customStyle="1" w:styleId="a3">
    <w:name w:val="四级无标题条"/>
    <w:basedOn w:val="afff5"/>
    <w:qFormat/>
    <w:rsid w:val="00954FBB"/>
    <w:pPr>
      <w:numPr>
        <w:ilvl w:val="5"/>
        <w:numId w:val="20"/>
      </w:numPr>
      <w:adjustRightInd/>
      <w:spacing w:line="240" w:lineRule="auto"/>
    </w:pPr>
    <w:rPr>
      <w:rFonts w:ascii="宋体" w:hAnsi="宋体"/>
      <w:szCs w:val="24"/>
    </w:rPr>
  </w:style>
  <w:style w:type="paragraph" w:customStyle="1" w:styleId="affffffff4">
    <w:name w:val="文献分类号"/>
    <w:qFormat/>
    <w:rsid w:val="00954FBB"/>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954FBB"/>
    <w:pPr>
      <w:jc w:val="both"/>
    </w:pPr>
    <w:rPr>
      <w:rFonts w:ascii="宋体" w:hAnsi="宋体"/>
      <w:sz w:val="21"/>
    </w:rPr>
  </w:style>
  <w:style w:type="paragraph" w:customStyle="1" w:styleId="a4">
    <w:name w:val="五级无标题条"/>
    <w:basedOn w:val="afff5"/>
    <w:qFormat/>
    <w:rsid w:val="00954FBB"/>
    <w:pPr>
      <w:numPr>
        <w:ilvl w:val="6"/>
        <w:numId w:val="20"/>
      </w:numPr>
      <w:adjustRightInd/>
    </w:pPr>
    <w:rPr>
      <w:szCs w:val="24"/>
    </w:rPr>
  </w:style>
  <w:style w:type="paragraph" w:customStyle="1" w:styleId="a0">
    <w:name w:val="一级无标题条"/>
    <w:basedOn w:val="afff5"/>
    <w:qFormat/>
    <w:rsid w:val="00954FBB"/>
    <w:pPr>
      <w:numPr>
        <w:ilvl w:val="2"/>
        <w:numId w:val="20"/>
      </w:numPr>
      <w:adjustRightInd/>
      <w:spacing w:before="10" w:after="10" w:line="240" w:lineRule="auto"/>
    </w:pPr>
    <w:rPr>
      <w:rFonts w:ascii="宋体" w:hAnsi="宋体"/>
      <w:szCs w:val="24"/>
    </w:rPr>
  </w:style>
  <w:style w:type="paragraph" w:customStyle="1" w:styleId="affffffff6">
    <w:name w:val="注:后续"/>
    <w:qFormat/>
    <w:rsid w:val="00954FBB"/>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954FBB"/>
    <w:pPr>
      <w:ind w:leftChars="0" w:left="1406" w:firstLineChars="0" w:hanging="499"/>
    </w:pPr>
  </w:style>
  <w:style w:type="paragraph" w:customStyle="1" w:styleId="affffffff8">
    <w:name w:val="标准文件_一级无标题"/>
    <w:basedOn w:val="affd"/>
    <w:qFormat/>
    <w:rsid w:val="00954FBB"/>
    <w:pPr>
      <w:spacing w:beforeLines="0" w:afterLines="0"/>
      <w:outlineLvl w:val="9"/>
    </w:pPr>
    <w:rPr>
      <w:rFonts w:ascii="宋体" w:eastAsia="宋体"/>
    </w:rPr>
  </w:style>
  <w:style w:type="paragraph" w:customStyle="1" w:styleId="affffffff9">
    <w:name w:val="标准文件_五级无标题"/>
    <w:basedOn w:val="afff1"/>
    <w:qFormat/>
    <w:rsid w:val="00954FBB"/>
    <w:pPr>
      <w:spacing w:beforeLines="0" w:afterLines="0"/>
      <w:outlineLvl w:val="9"/>
    </w:pPr>
    <w:rPr>
      <w:rFonts w:ascii="宋体" w:eastAsia="宋体"/>
    </w:rPr>
  </w:style>
  <w:style w:type="paragraph" w:customStyle="1" w:styleId="affffffffa">
    <w:name w:val="标准文件_三级无标题"/>
    <w:basedOn w:val="afff"/>
    <w:qFormat/>
    <w:rsid w:val="00954FBB"/>
    <w:pPr>
      <w:spacing w:beforeLines="0" w:afterLines="0"/>
      <w:outlineLvl w:val="9"/>
    </w:pPr>
    <w:rPr>
      <w:rFonts w:ascii="宋体" w:eastAsia="宋体"/>
    </w:rPr>
  </w:style>
  <w:style w:type="paragraph" w:customStyle="1" w:styleId="affffffffb">
    <w:name w:val="标准文件_二级无标题"/>
    <w:basedOn w:val="affe"/>
    <w:qFormat/>
    <w:rsid w:val="00954FBB"/>
    <w:pPr>
      <w:spacing w:beforeLines="0" w:afterLines="0"/>
      <w:outlineLvl w:val="9"/>
    </w:pPr>
    <w:rPr>
      <w:rFonts w:ascii="宋体" w:eastAsia="宋体"/>
    </w:rPr>
  </w:style>
  <w:style w:type="paragraph" w:customStyle="1" w:styleId="affffffffc">
    <w:name w:val="标准_四级无标题"/>
    <w:basedOn w:val="afff0"/>
    <w:next w:val="afffff"/>
    <w:qFormat/>
    <w:rsid w:val="00954FBB"/>
    <w:rPr>
      <w:rFonts w:eastAsia="宋体"/>
    </w:rPr>
  </w:style>
  <w:style w:type="paragraph" w:customStyle="1" w:styleId="affffffffd">
    <w:name w:val="标准文件_四级无标题"/>
    <w:basedOn w:val="afff0"/>
    <w:qFormat/>
    <w:rsid w:val="00954FBB"/>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954FBB"/>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954FBB"/>
    <w:pPr>
      <w:numPr>
        <w:numId w:val="24"/>
      </w:numPr>
      <w:ind w:firstLineChars="0" w:firstLine="0"/>
    </w:pPr>
    <w:rPr>
      <w:rFonts w:cs="Arial"/>
      <w:szCs w:val="28"/>
    </w:rPr>
  </w:style>
  <w:style w:type="paragraph" w:customStyle="1" w:styleId="affffffffe">
    <w:name w:val="标准文件_附录标题"/>
    <w:basedOn w:val="aff3"/>
    <w:qFormat/>
    <w:rsid w:val="00954FBB"/>
    <w:pPr>
      <w:numPr>
        <w:numId w:val="0"/>
      </w:numPr>
      <w:spacing w:after="280"/>
      <w:outlineLvl w:val="9"/>
    </w:pPr>
  </w:style>
  <w:style w:type="paragraph" w:customStyle="1" w:styleId="afffffffff">
    <w:name w:val="标准文件_二级项"/>
    <w:qFormat/>
    <w:rsid w:val="00954FBB"/>
    <w:rPr>
      <w:rFonts w:ascii="宋体" w:hAnsi="Times New Roman"/>
      <w:sz w:val="21"/>
    </w:rPr>
  </w:style>
  <w:style w:type="paragraph" w:customStyle="1" w:styleId="af3">
    <w:name w:val="标准文件_三级项"/>
    <w:basedOn w:val="afff5"/>
    <w:qFormat/>
    <w:rsid w:val="00954FBB"/>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954FBB"/>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954FBB"/>
    <w:pPr>
      <w:numPr>
        <w:numId w:val="13"/>
      </w:numPr>
      <w:jc w:val="both"/>
    </w:pPr>
    <w:rPr>
      <w:rFonts w:ascii="宋体" w:hAnsi="Times New Roman"/>
      <w:sz w:val="21"/>
    </w:rPr>
  </w:style>
  <w:style w:type="paragraph" w:customStyle="1" w:styleId="afffffffff0">
    <w:name w:val="标准文件_索引字母"/>
    <w:next w:val="afffff"/>
    <w:qFormat/>
    <w:rsid w:val="00954FBB"/>
    <w:pPr>
      <w:jc w:val="center"/>
    </w:pPr>
    <w:rPr>
      <w:rFonts w:ascii="宋体" w:eastAsia="Times New Roman" w:hAnsi="宋体"/>
      <w:b/>
      <w:kern w:val="2"/>
      <w:sz w:val="21"/>
    </w:rPr>
  </w:style>
  <w:style w:type="paragraph" w:customStyle="1" w:styleId="afffffffff1">
    <w:name w:val="标准文件_附录前"/>
    <w:next w:val="afffff"/>
    <w:qFormat/>
    <w:rsid w:val="00954FBB"/>
    <w:pPr>
      <w:spacing w:line="20" w:lineRule="atLeast"/>
      <w:ind w:firstLine="200"/>
    </w:pPr>
    <w:rPr>
      <w:rFonts w:ascii="宋体" w:hAnsi="宋体"/>
      <w:kern w:val="2"/>
      <w:sz w:val="10"/>
    </w:rPr>
  </w:style>
  <w:style w:type="paragraph" w:customStyle="1" w:styleId="afffffffff2">
    <w:name w:val="标准文件_正文标准名称"/>
    <w:qFormat/>
    <w:rsid w:val="00954FBB"/>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954FBB"/>
    <w:pPr>
      <w:ind w:firstLineChars="0" w:firstLine="0"/>
      <w:jc w:val="center"/>
    </w:pPr>
    <w:rPr>
      <w:sz w:val="18"/>
    </w:rPr>
  </w:style>
  <w:style w:type="paragraph" w:customStyle="1" w:styleId="afff2">
    <w:name w:val="标准文件_注："/>
    <w:next w:val="afffff"/>
    <w:qFormat/>
    <w:rsid w:val="00954FBB"/>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954FBB"/>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954FBB"/>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954FBB"/>
    <w:pPr>
      <w:ind w:firstLine="420"/>
    </w:pPr>
    <w:rPr>
      <w:sz w:val="18"/>
    </w:rPr>
  </w:style>
  <w:style w:type="paragraph" w:customStyle="1" w:styleId="afa">
    <w:name w:val="标准文件_示例×："/>
    <w:basedOn w:val="afff5"/>
    <w:next w:val="afffffffff4"/>
    <w:qFormat/>
    <w:rsid w:val="00954FBB"/>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954FBB"/>
    <w:rPr>
      <w:rFonts w:ascii="宋体" w:hAnsi="Times New Roman"/>
      <w:sz w:val="21"/>
    </w:rPr>
  </w:style>
  <w:style w:type="paragraph" w:customStyle="1" w:styleId="afffffffff5">
    <w:name w:val="标准文件_表格续"/>
    <w:basedOn w:val="afffff"/>
    <w:next w:val="afffff"/>
    <w:qFormat/>
    <w:rsid w:val="00954FBB"/>
    <w:pPr>
      <w:jc w:val="center"/>
    </w:pPr>
    <w:rPr>
      <w:rFonts w:ascii="黑体" w:eastAsia="黑体" w:hAnsi="黑体"/>
    </w:rPr>
  </w:style>
  <w:style w:type="character" w:styleId="afffffffff6">
    <w:name w:val="Placeholder Text"/>
    <w:basedOn w:val="afff6"/>
    <w:uiPriority w:val="99"/>
    <w:semiHidden/>
    <w:qFormat/>
    <w:rsid w:val="00954FBB"/>
    <w:rPr>
      <w:color w:val="808080"/>
    </w:rPr>
  </w:style>
  <w:style w:type="paragraph" w:customStyle="1" w:styleId="2">
    <w:name w:val="标准文件_二级项2"/>
    <w:basedOn w:val="afffff"/>
    <w:qFormat/>
    <w:rsid w:val="00954FBB"/>
    <w:pPr>
      <w:numPr>
        <w:ilvl w:val="1"/>
        <w:numId w:val="21"/>
      </w:numPr>
      <w:ind w:left="1271" w:firstLineChars="0" w:hanging="420"/>
    </w:pPr>
  </w:style>
  <w:style w:type="paragraph" w:customStyle="1" w:styleId="21">
    <w:name w:val="标准文件_三级项2"/>
    <w:basedOn w:val="afffff"/>
    <w:qFormat/>
    <w:rsid w:val="00954FBB"/>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954FBB"/>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954FBB"/>
    <w:pPr>
      <w:ind w:firstLine="420"/>
    </w:pPr>
    <w:rPr>
      <w:rFonts w:ascii="黑体" w:eastAsia="黑体"/>
    </w:rPr>
  </w:style>
  <w:style w:type="character" w:customStyle="1" w:styleId="afffffffff8">
    <w:name w:val="标准文件_来源"/>
    <w:basedOn w:val="afff6"/>
    <w:uiPriority w:val="1"/>
    <w:qFormat/>
    <w:rsid w:val="00954FBB"/>
    <w:rPr>
      <w:rFonts w:eastAsia="宋体"/>
      <w:sz w:val="21"/>
    </w:rPr>
  </w:style>
  <w:style w:type="paragraph" w:customStyle="1" w:styleId="afffffffff9">
    <w:name w:val="标准文件_图表说明"/>
    <w:qFormat/>
    <w:rsid w:val="00954FBB"/>
    <w:pPr>
      <w:spacing w:line="276" w:lineRule="auto"/>
      <w:ind w:firstLine="420"/>
    </w:pPr>
    <w:rPr>
      <w:rFonts w:ascii="宋体" w:hAnsi="宋体"/>
      <w:kern w:val="2"/>
      <w:sz w:val="18"/>
    </w:rPr>
  </w:style>
  <w:style w:type="paragraph" w:customStyle="1" w:styleId="afffffffffa">
    <w:name w:val="其他发布日期"/>
    <w:basedOn w:val="affffffd"/>
    <w:qFormat/>
    <w:rsid w:val="00954FBB"/>
    <w:pPr>
      <w:framePr w:w="3997" w:h="471" w:hRule="exact" w:hSpace="0" w:vSpace="181" w:wrap="around" w:vAnchor="page" w:hAnchor="page" w:x="1419" w:y="14097"/>
    </w:pPr>
  </w:style>
  <w:style w:type="paragraph" w:customStyle="1" w:styleId="afffffffffb">
    <w:name w:val="其他实施日期"/>
    <w:basedOn w:val="affffffff3"/>
    <w:qFormat/>
    <w:rsid w:val="00954FBB"/>
    <w:pPr>
      <w:framePr w:w="3997" w:h="471" w:hRule="exact" w:vSpace="181" w:wrap="around" w:vAnchor="page" w:hAnchor="page" w:x="7089" w:y="14097"/>
    </w:pPr>
  </w:style>
  <w:style w:type="paragraph" w:customStyle="1" w:styleId="afffffffffc">
    <w:name w:val="标准文件_文件编号"/>
    <w:basedOn w:val="afffff"/>
    <w:qFormat/>
    <w:rsid w:val="00954FBB"/>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54FBB"/>
    <w:pPr>
      <w:framePr w:wrap="auto"/>
      <w:spacing w:before="57"/>
    </w:pPr>
    <w:rPr>
      <w:sz w:val="21"/>
    </w:rPr>
  </w:style>
  <w:style w:type="paragraph" w:customStyle="1" w:styleId="afffffffffe">
    <w:name w:val="标准文件_文件名称"/>
    <w:basedOn w:val="afffff"/>
    <w:next w:val="afffff"/>
    <w:qFormat/>
    <w:rsid w:val="00954FBB"/>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954FBB"/>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954FBB"/>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954FBB"/>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954FBB"/>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954FBB"/>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954FBB"/>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954FBB"/>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954FBB"/>
    <w:pPr>
      <w:ind w:left="811" w:firstLineChars="0" w:firstLine="0"/>
    </w:pPr>
    <w:rPr>
      <w:sz w:val="18"/>
    </w:rPr>
  </w:style>
  <w:style w:type="paragraph" w:customStyle="1" w:styleId="X">
    <w:name w:val="标准文件_注X后"/>
    <w:basedOn w:val="afffff"/>
    <w:qFormat/>
    <w:rsid w:val="00954FBB"/>
    <w:pPr>
      <w:ind w:left="811" w:firstLineChars="0" w:firstLine="0"/>
    </w:pPr>
    <w:rPr>
      <w:sz w:val="18"/>
    </w:rPr>
  </w:style>
  <w:style w:type="paragraph" w:customStyle="1" w:styleId="affffffffff0">
    <w:name w:val="标准文件_示例后"/>
    <w:basedOn w:val="afffff"/>
    <w:qFormat/>
    <w:rsid w:val="00954FBB"/>
    <w:pPr>
      <w:ind w:left="964" w:firstLineChars="0" w:firstLine="0"/>
    </w:pPr>
    <w:rPr>
      <w:sz w:val="18"/>
    </w:rPr>
  </w:style>
  <w:style w:type="paragraph" w:customStyle="1" w:styleId="X0">
    <w:name w:val="标准文件_示例X后"/>
    <w:basedOn w:val="afffff"/>
    <w:link w:val="X1"/>
    <w:qFormat/>
    <w:rsid w:val="00954FBB"/>
    <w:pPr>
      <w:ind w:left="1049" w:firstLineChars="0" w:firstLine="0"/>
    </w:pPr>
    <w:rPr>
      <w:sz w:val="18"/>
    </w:rPr>
  </w:style>
  <w:style w:type="character" w:customStyle="1" w:styleId="X1">
    <w:name w:val="标准文件_示例X后 字符"/>
    <w:basedOn w:val="Char7"/>
    <w:link w:val="X0"/>
    <w:qFormat/>
    <w:rsid w:val="00954FBB"/>
    <w:rPr>
      <w:rFonts w:ascii="宋体" w:hAnsi="Times New Roman"/>
      <w:sz w:val="18"/>
    </w:rPr>
  </w:style>
  <w:style w:type="paragraph" w:customStyle="1" w:styleId="affffffffff1">
    <w:name w:val="标准文件_索引项"/>
    <w:basedOn w:val="afffff"/>
    <w:next w:val="afffff"/>
    <w:qFormat/>
    <w:rsid w:val="00954FBB"/>
    <w:pPr>
      <w:tabs>
        <w:tab w:val="right" w:leader="dot" w:pos="9356"/>
      </w:tabs>
      <w:ind w:left="210" w:firstLineChars="0" w:hanging="210"/>
      <w:jc w:val="left"/>
    </w:pPr>
  </w:style>
  <w:style w:type="paragraph" w:customStyle="1" w:styleId="affffffffff2">
    <w:name w:val="标准文件_附录一级无标题"/>
    <w:basedOn w:val="aff4"/>
    <w:qFormat/>
    <w:rsid w:val="00954FBB"/>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954FBB"/>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954FBB"/>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954FBB"/>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954FBB"/>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954FBB"/>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954FBB"/>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954FBB"/>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954FBB"/>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954FBB"/>
    <w:pPr>
      <w:spacing w:beforeLines="0" w:afterLines="0" w:line="276" w:lineRule="auto"/>
    </w:pPr>
    <w:rPr>
      <w:rFonts w:ascii="宋体" w:eastAsia="宋体"/>
    </w:rPr>
  </w:style>
  <w:style w:type="paragraph" w:customStyle="1" w:styleId="affffffffffc">
    <w:name w:val="标准文件_索引标题"/>
    <w:basedOn w:val="afffff6"/>
    <w:next w:val="afffff"/>
    <w:qFormat/>
    <w:rsid w:val="00954FBB"/>
    <w:rPr>
      <w:rFonts w:hAnsi="黑体"/>
    </w:rPr>
  </w:style>
  <w:style w:type="paragraph" w:customStyle="1" w:styleId="affffffffffd">
    <w:name w:val="标准文件_脚注内容"/>
    <w:basedOn w:val="afffff"/>
    <w:qFormat/>
    <w:rsid w:val="00954FBB"/>
    <w:pPr>
      <w:ind w:leftChars="200" w:left="400" w:hangingChars="200" w:hanging="200"/>
    </w:pPr>
    <w:rPr>
      <w:sz w:val="15"/>
    </w:rPr>
  </w:style>
  <w:style w:type="paragraph" w:customStyle="1" w:styleId="affffffffffe">
    <w:name w:val="标准文件_术语条一"/>
    <w:basedOn w:val="affffffff8"/>
    <w:next w:val="afffff"/>
    <w:qFormat/>
    <w:rsid w:val="00954FBB"/>
  </w:style>
  <w:style w:type="paragraph" w:customStyle="1" w:styleId="afffffffffff">
    <w:name w:val="标准文件_术语条二"/>
    <w:basedOn w:val="affffffffb"/>
    <w:next w:val="afffff"/>
    <w:qFormat/>
    <w:rsid w:val="00954FBB"/>
  </w:style>
  <w:style w:type="paragraph" w:customStyle="1" w:styleId="afffffffffff0">
    <w:name w:val="标准文件_术语条三"/>
    <w:basedOn w:val="affffffffa"/>
    <w:next w:val="afffff"/>
    <w:qFormat/>
    <w:rsid w:val="00954FBB"/>
  </w:style>
  <w:style w:type="paragraph" w:customStyle="1" w:styleId="afffffffffff1">
    <w:name w:val="标准文件_术语条四"/>
    <w:basedOn w:val="affffffffd"/>
    <w:next w:val="afffff"/>
    <w:qFormat/>
    <w:rsid w:val="00954FBB"/>
  </w:style>
  <w:style w:type="paragraph" w:customStyle="1" w:styleId="afffffffffff2">
    <w:name w:val="标准文件_术语条五"/>
    <w:basedOn w:val="affffffff9"/>
    <w:next w:val="afffff"/>
    <w:qFormat/>
    <w:rsid w:val="00954FBB"/>
  </w:style>
  <w:style w:type="paragraph" w:customStyle="1" w:styleId="Default">
    <w:name w:val="Default"/>
    <w:qFormat/>
    <w:rsid w:val="00954FBB"/>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954FBB"/>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954FBB"/>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753965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9BE31E5D53C404E8F433830CC1D8834"/>
        <w:category>
          <w:name w:val="常规"/>
          <w:gallery w:val="placeholder"/>
        </w:category>
        <w:types>
          <w:type w:val="bbPlcHdr"/>
        </w:types>
        <w:behaviors>
          <w:behavior w:val="content"/>
        </w:behaviors>
        <w:guid w:val="{A3D3BF41-62C6-43E5-A243-39CEEC5AD7F3}"/>
      </w:docPartPr>
      <w:docPartBody>
        <w:p w:rsidR="008F58DB" w:rsidRDefault="008867BA">
          <w:pPr>
            <w:pStyle w:val="79BE31E5D53C404E8F433830CC1D8834"/>
          </w:pPr>
          <w:r>
            <w:rPr>
              <w:rStyle w:val="a3"/>
              <w:rFonts w:hint="eastAsia"/>
            </w:rPr>
            <w:t>单击或点击此处输入文字。</w:t>
          </w:r>
        </w:p>
      </w:docPartBody>
    </w:docPart>
    <w:docPart>
      <w:docPartPr>
        <w:name w:val="84113D75B4764326A4B29BA7D391A291"/>
        <w:category>
          <w:name w:val="常规"/>
          <w:gallery w:val="placeholder"/>
        </w:category>
        <w:types>
          <w:type w:val="bbPlcHdr"/>
        </w:types>
        <w:behaviors>
          <w:behavior w:val="content"/>
        </w:behaviors>
        <w:guid w:val="{A1EDBEAB-363E-41B2-BF73-E2DA20F11417}"/>
      </w:docPartPr>
      <w:docPartBody>
        <w:p w:rsidR="008F58DB" w:rsidRDefault="008867BA">
          <w:pPr>
            <w:pStyle w:val="84113D75B4764326A4B29BA7D391A291"/>
          </w:pPr>
          <w:r>
            <w:rPr>
              <w:rStyle w:val="a3"/>
              <w:rFonts w:hint="eastAsia"/>
            </w:rPr>
            <w:t>选择一项。</w:t>
          </w:r>
        </w:p>
      </w:docPartBody>
    </w:docPart>
    <w:docPart>
      <w:docPartPr>
        <w:name w:val="79B781C1782D4671AAD789BD6D281A65"/>
        <w:category>
          <w:name w:val="常规"/>
          <w:gallery w:val="placeholder"/>
        </w:category>
        <w:types>
          <w:type w:val="bbPlcHdr"/>
        </w:types>
        <w:behaviors>
          <w:behavior w:val="content"/>
        </w:behaviors>
        <w:guid w:val="{6AB5154C-2448-4ACC-91B7-2E64812EA8F8}"/>
      </w:docPartPr>
      <w:docPartBody>
        <w:p w:rsidR="008F58DB" w:rsidRDefault="008867BA">
          <w:pPr>
            <w:pStyle w:val="79B781C1782D4671AAD789BD6D281A65"/>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1864"/>
    <w:rsid w:val="000C6B0D"/>
    <w:rsid w:val="00130F1A"/>
    <w:rsid w:val="00191706"/>
    <w:rsid w:val="00222B10"/>
    <w:rsid w:val="002545E0"/>
    <w:rsid w:val="002B210F"/>
    <w:rsid w:val="00306AE6"/>
    <w:rsid w:val="00391864"/>
    <w:rsid w:val="003E1046"/>
    <w:rsid w:val="00450B15"/>
    <w:rsid w:val="00456500"/>
    <w:rsid w:val="00501949"/>
    <w:rsid w:val="00561EDF"/>
    <w:rsid w:val="00573B36"/>
    <w:rsid w:val="005A708C"/>
    <w:rsid w:val="006167E5"/>
    <w:rsid w:val="00640A89"/>
    <w:rsid w:val="007A56F5"/>
    <w:rsid w:val="00823D10"/>
    <w:rsid w:val="00824580"/>
    <w:rsid w:val="008633DB"/>
    <w:rsid w:val="008867BA"/>
    <w:rsid w:val="008F58DB"/>
    <w:rsid w:val="00A21C17"/>
    <w:rsid w:val="00A62ACF"/>
    <w:rsid w:val="00AA5389"/>
    <w:rsid w:val="00B4049D"/>
    <w:rsid w:val="00B530FB"/>
    <w:rsid w:val="00C7725C"/>
    <w:rsid w:val="00CB1932"/>
    <w:rsid w:val="00CD218F"/>
    <w:rsid w:val="00D00E30"/>
    <w:rsid w:val="00D14CAC"/>
    <w:rsid w:val="00D230A3"/>
    <w:rsid w:val="00EC54E5"/>
    <w:rsid w:val="00F62776"/>
    <w:rsid w:val="00FE27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38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A5389"/>
    <w:rPr>
      <w:color w:val="808080"/>
    </w:rPr>
  </w:style>
  <w:style w:type="paragraph" w:customStyle="1" w:styleId="79BE31E5D53C404E8F433830CC1D8834">
    <w:name w:val="79BE31E5D53C404E8F433830CC1D8834"/>
    <w:qFormat/>
    <w:rsid w:val="00AA5389"/>
    <w:pPr>
      <w:widowControl w:val="0"/>
      <w:jc w:val="both"/>
    </w:pPr>
    <w:rPr>
      <w:kern w:val="2"/>
      <w:sz w:val="21"/>
      <w:szCs w:val="22"/>
    </w:rPr>
  </w:style>
  <w:style w:type="paragraph" w:customStyle="1" w:styleId="84113D75B4764326A4B29BA7D391A291">
    <w:name w:val="84113D75B4764326A4B29BA7D391A291"/>
    <w:qFormat/>
    <w:rsid w:val="00AA5389"/>
    <w:pPr>
      <w:widowControl w:val="0"/>
      <w:jc w:val="both"/>
    </w:pPr>
    <w:rPr>
      <w:kern w:val="2"/>
      <w:sz w:val="21"/>
      <w:szCs w:val="22"/>
    </w:rPr>
  </w:style>
  <w:style w:type="paragraph" w:customStyle="1" w:styleId="79B781C1782D4671AAD789BD6D281A65">
    <w:name w:val="79B781C1782D4671AAD789BD6D281A65"/>
    <w:qFormat/>
    <w:rsid w:val="00AA5389"/>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463183-8979-4BD9-8699-DDB7CF854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28</TotalTime>
  <Pages>6</Pages>
  <Words>313</Words>
  <Characters>1789</Characters>
  <Application>Microsoft Office Word</Application>
  <DocSecurity>0</DocSecurity>
  <Lines>14</Lines>
  <Paragraphs>4</Paragraphs>
  <ScaleCrop>false</ScaleCrop>
  <Company>PCMI</Company>
  <LinksUpToDate>false</LinksUpToDate>
  <CharactersWithSpaces>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7</cp:revision>
  <cp:lastPrinted>2021-02-02T08:22:00Z</cp:lastPrinted>
  <dcterms:created xsi:type="dcterms:W3CDTF">2022-03-22T06:16:00Z</dcterms:created>
  <dcterms:modified xsi:type="dcterms:W3CDTF">2022-03-23T07:58:00Z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2052-11.1.0.11365</vt:lpwstr>
  </property>
  <property fmtid="{D5CDD505-2E9C-101B-9397-08002B2CF9AE}" pid="16" name="ICV">
    <vt:lpwstr>C514CF56FAC6499EAF055AB91D47DDD4</vt:lpwstr>
  </property>
</Properties>
</file>